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82196" w14:textId="0988AFAD" w:rsidR="001D5167" w:rsidRPr="001D5167" w:rsidRDefault="005A2703" w:rsidP="001D5167">
      <w:pPr>
        <w:pStyle w:val="Nadpis1"/>
        <w:rPr>
          <w:b/>
          <w:bCs/>
          <w:u w:val="single"/>
        </w:rPr>
      </w:pPr>
      <w:r>
        <w:rPr>
          <w:rFonts w:asciiTheme="minorHAnsi" w:hAnsiTheme="minorHAnsi"/>
          <w:noProof/>
        </w:rPr>
        <w:drawing>
          <wp:anchor distT="0" distB="0" distL="114300" distR="114300" simplePos="0" relativeHeight="251658240" behindDoc="1" locked="0" layoutInCell="1" allowOverlap="1" wp14:anchorId="0F3BA0AA" wp14:editId="3B8A1BC3">
            <wp:simplePos x="0" y="0"/>
            <wp:positionH relativeFrom="page">
              <wp:align>right</wp:align>
            </wp:positionH>
            <wp:positionV relativeFrom="paragraph">
              <wp:posOffset>557965</wp:posOffset>
            </wp:positionV>
            <wp:extent cx="3913505" cy="3810753"/>
            <wp:effectExtent l="0" t="0" r="0" b="0"/>
            <wp:wrapNone/>
            <wp:docPr id="3" name="Obrázek 3" descr="Obsah obrázku skica, kresba, ilustrace, umění&#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skica, kresba, ilustrace, umění&#10;&#10;Obsah vygenerovaný umělou inteligencí může být nesprávný."/>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13505" cy="3810753"/>
                    </a:xfrm>
                    <a:prstGeom prst="rect">
                      <a:avLst/>
                    </a:prstGeom>
                  </pic:spPr>
                </pic:pic>
              </a:graphicData>
            </a:graphic>
            <wp14:sizeRelH relativeFrom="page">
              <wp14:pctWidth>0</wp14:pctWidth>
            </wp14:sizeRelH>
            <wp14:sizeRelV relativeFrom="page">
              <wp14:pctHeight>0</wp14:pctHeight>
            </wp14:sizeRelV>
          </wp:anchor>
        </w:drawing>
      </w:r>
      <w:r w:rsidR="001D5167" w:rsidRPr="001D5167">
        <w:rPr>
          <w:b/>
          <w:bCs/>
          <w:u w:val="single"/>
        </w:rPr>
        <w:t>Dobrodružství: Bestie z Černého mlýna</w:t>
      </w:r>
    </w:p>
    <w:p w14:paraId="59D797F2" w14:textId="3BB2AE28" w:rsidR="001D5167" w:rsidRDefault="001D5167" w:rsidP="00F953D6">
      <w:pPr>
        <w:pStyle w:val="Nadpis2"/>
        <w:rPr>
          <w:rFonts w:asciiTheme="minorHAnsi" w:hAnsiTheme="minorHAnsi"/>
        </w:rPr>
      </w:pPr>
    </w:p>
    <w:p w14:paraId="617297F4" w14:textId="2CE5DE2A" w:rsidR="00F91A7E" w:rsidRPr="00F953D6" w:rsidRDefault="00F953D6" w:rsidP="00F953D6">
      <w:pPr>
        <w:pStyle w:val="Nadpis2"/>
        <w:rPr>
          <w:rFonts w:asciiTheme="minorHAnsi" w:hAnsiTheme="minorHAnsi"/>
        </w:rPr>
      </w:pPr>
      <w:r w:rsidRPr="00F953D6">
        <w:rPr>
          <w:rFonts w:asciiTheme="minorHAnsi" w:hAnsiTheme="minorHAnsi"/>
        </w:rPr>
        <w:t>Obsah</w:t>
      </w:r>
    </w:p>
    <w:p w14:paraId="0127FBD0" w14:textId="1059F051" w:rsidR="00F953D6" w:rsidRPr="00F953D6" w:rsidRDefault="00F953D6" w:rsidP="00F953D6">
      <w:pPr>
        <w:pStyle w:val="Odstavecseseznamem"/>
        <w:numPr>
          <w:ilvl w:val="0"/>
          <w:numId w:val="1"/>
        </w:numPr>
      </w:pPr>
      <w:r w:rsidRPr="00F953D6">
        <w:t>Pozadí p</w:t>
      </w:r>
      <w:r w:rsidRPr="00F953D6">
        <w:rPr>
          <w:rFonts w:cs="Calibri"/>
        </w:rPr>
        <w:t>ř</w:t>
      </w:r>
      <w:r w:rsidRPr="00F953D6">
        <w:rPr>
          <w:rFonts w:cs="Lucida Handwriting"/>
        </w:rPr>
        <w:t>í</w:t>
      </w:r>
      <w:r w:rsidRPr="00F953D6">
        <w:t>b</w:t>
      </w:r>
      <w:r w:rsidRPr="00F953D6">
        <w:rPr>
          <w:rFonts w:cs="Calibri"/>
        </w:rPr>
        <w:t>ě</w:t>
      </w:r>
      <w:r w:rsidRPr="00F953D6">
        <w:t>hu</w:t>
      </w:r>
    </w:p>
    <w:p w14:paraId="7A8CF4A6" w14:textId="19AF5B05" w:rsidR="00F953D6" w:rsidRPr="00F953D6" w:rsidRDefault="00F953D6" w:rsidP="00F953D6">
      <w:pPr>
        <w:pStyle w:val="Odstavecseseznamem"/>
        <w:numPr>
          <w:ilvl w:val="0"/>
          <w:numId w:val="1"/>
        </w:numPr>
      </w:pPr>
      <w:r w:rsidRPr="00F953D6">
        <w:t>Aktuální situace</w:t>
      </w:r>
    </w:p>
    <w:p w14:paraId="74E45DAA" w14:textId="306394CF" w:rsidR="00F953D6" w:rsidRPr="00F953D6" w:rsidRDefault="00F953D6" w:rsidP="00F953D6">
      <w:pPr>
        <w:pStyle w:val="Odstavecseseznamem"/>
        <w:numPr>
          <w:ilvl w:val="0"/>
          <w:numId w:val="1"/>
        </w:numPr>
      </w:pPr>
      <w:r w:rsidRPr="00F953D6">
        <w:t>Pr</w:t>
      </w:r>
      <w:r w:rsidRPr="00F953D6">
        <w:rPr>
          <w:rFonts w:cs="Calibri"/>
        </w:rPr>
        <w:t>ů</w:t>
      </w:r>
      <w:r w:rsidRPr="00F953D6">
        <w:t>b</w:t>
      </w:r>
      <w:r w:rsidRPr="00F953D6">
        <w:rPr>
          <w:rFonts w:cs="Calibri"/>
        </w:rPr>
        <w:t>ě</w:t>
      </w:r>
      <w:r w:rsidRPr="00F953D6">
        <w:t>h dobrodru</w:t>
      </w:r>
      <w:r w:rsidRPr="00F953D6">
        <w:rPr>
          <w:rFonts w:cs="Calibri"/>
        </w:rPr>
        <w:t>ž</w:t>
      </w:r>
      <w:r w:rsidRPr="00F953D6">
        <w:t>stv</w:t>
      </w:r>
      <w:r w:rsidRPr="00F953D6">
        <w:rPr>
          <w:rFonts w:cs="Lucida Handwriting"/>
        </w:rPr>
        <w:t>í</w:t>
      </w:r>
    </w:p>
    <w:p w14:paraId="52C38657" w14:textId="6BA70D30" w:rsidR="00F953D6" w:rsidRDefault="00F953D6" w:rsidP="00F953D6">
      <w:pPr>
        <w:pStyle w:val="Odstavecseseznamem"/>
        <w:numPr>
          <w:ilvl w:val="0"/>
          <w:numId w:val="1"/>
        </w:numPr>
      </w:pPr>
      <w:r w:rsidRPr="00F953D6">
        <w:t>Slovo záv</w:t>
      </w:r>
      <w:r w:rsidRPr="00F953D6">
        <w:rPr>
          <w:rFonts w:cs="Calibri"/>
        </w:rPr>
        <w:t>ě</w:t>
      </w:r>
      <w:r w:rsidRPr="00F953D6">
        <w:t>rem</w:t>
      </w:r>
    </w:p>
    <w:p w14:paraId="5B769E06" w14:textId="77777777" w:rsidR="00F953D6" w:rsidRDefault="00F953D6" w:rsidP="00F953D6"/>
    <w:p w14:paraId="33AF3549" w14:textId="77777777" w:rsidR="00F953D6" w:rsidRDefault="00F953D6" w:rsidP="00F953D6">
      <w:pPr>
        <w:pStyle w:val="Nadpis2"/>
        <w:rPr>
          <w:rFonts w:asciiTheme="minorHAnsi" w:hAnsiTheme="minorHAnsi"/>
        </w:rPr>
      </w:pPr>
    </w:p>
    <w:p w14:paraId="61B2E268" w14:textId="77777777" w:rsidR="00F953D6" w:rsidRDefault="00F953D6" w:rsidP="00F953D6"/>
    <w:p w14:paraId="1681ADE9" w14:textId="77777777" w:rsidR="00F953D6" w:rsidRDefault="00F953D6" w:rsidP="00F953D6"/>
    <w:p w14:paraId="0C77C29B" w14:textId="77777777" w:rsidR="00F953D6" w:rsidRDefault="00F953D6" w:rsidP="00F953D6"/>
    <w:p w14:paraId="471B0986" w14:textId="77777777" w:rsidR="00F953D6" w:rsidRDefault="00F953D6" w:rsidP="00F953D6"/>
    <w:p w14:paraId="6F7A45BF" w14:textId="77777777" w:rsidR="00BD7355" w:rsidRDefault="00BD7355" w:rsidP="00F953D6"/>
    <w:p w14:paraId="6AD3A4F2" w14:textId="77777777" w:rsidR="00BD7355" w:rsidRDefault="00BD7355" w:rsidP="00F953D6"/>
    <w:p w14:paraId="474374BF" w14:textId="77777777" w:rsidR="00BD7355" w:rsidRPr="00F953D6" w:rsidRDefault="00BD7355" w:rsidP="00F953D6"/>
    <w:p w14:paraId="4B1DC7A2" w14:textId="77777777" w:rsidR="00F953D6" w:rsidRPr="00F953D6" w:rsidRDefault="00F953D6" w:rsidP="00F953D6">
      <w:pPr>
        <w:pStyle w:val="Nadpis2"/>
        <w:rPr>
          <w:rFonts w:asciiTheme="minorHAnsi" w:hAnsiTheme="minorHAnsi"/>
        </w:rPr>
      </w:pPr>
      <w:r w:rsidRPr="00F953D6">
        <w:rPr>
          <w:rFonts w:asciiTheme="minorHAnsi" w:hAnsiTheme="minorHAnsi"/>
        </w:rPr>
        <w:t>Legenda textu</w:t>
      </w:r>
    </w:p>
    <w:p w14:paraId="50807488" w14:textId="77777777" w:rsidR="00F953D6" w:rsidRPr="00F953D6" w:rsidRDefault="00F953D6" w:rsidP="00F953D6">
      <w:pPr>
        <w:rPr>
          <w:b/>
          <w:bCs/>
        </w:rPr>
      </w:pPr>
      <w:r w:rsidRPr="00F953D6">
        <w:rPr>
          <w:b/>
          <w:bCs/>
        </w:rPr>
        <w:t>Tu</w:t>
      </w:r>
      <w:r w:rsidRPr="00F953D6">
        <w:rPr>
          <w:rFonts w:cs="Calibri"/>
          <w:b/>
          <w:bCs/>
        </w:rPr>
        <w:t>č</w:t>
      </w:r>
      <w:r w:rsidRPr="00F953D6">
        <w:rPr>
          <w:b/>
          <w:bCs/>
        </w:rPr>
        <w:t>n</w:t>
      </w:r>
      <w:r w:rsidRPr="00F953D6">
        <w:rPr>
          <w:rFonts w:cs="Lucida Handwriting"/>
          <w:b/>
          <w:bCs/>
        </w:rPr>
        <w:t>ý</w:t>
      </w:r>
      <w:r w:rsidRPr="00F953D6">
        <w:rPr>
          <w:b/>
          <w:bCs/>
        </w:rPr>
        <w:t xml:space="preserve"> text ozna</w:t>
      </w:r>
      <w:r w:rsidRPr="00F953D6">
        <w:rPr>
          <w:rFonts w:cs="Calibri"/>
          <w:b/>
          <w:bCs/>
        </w:rPr>
        <w:t>č</w:t>
      </w:r>
      <w:r w:rsidRPr="00F953D6">
        <w:rPr>
          <w:b/>
          <w:bCs/>
        </w:rPr>
        <w:t>uje d</w:t>
      </w:r>
      <w:r w:rsidRPr="00F953D6">
        <w:rPr>
          <w:rFonts w:cs="Calibri"/>
          <w:b/>
          <w:bCs/>
        </w:rPr>
        <w:t>ů</w:t>
      </w:r>
      <w:r w:rsidRPr="00F953D6">
        <w:rPr>
          <w:b/>
          <w:bCs/>
        </w:rPr>
        <w:t>le</w:t>
      </w:r>
      <w:r w:rsidRPr="00F953D6">
        <w:rPr>
          <w:rFonts w:cs="Calibri"/>
          <w:b/>
          <w:bCs/>
        </w:rPr>
        <w:t>ž</w:t>
      </w:r>
      <w:r w:rsidRPr="00F953D6">
        <w:rPr>
          <w:b/>
          <w:bCs/>
        </w:rPr>
        <w:t>it</w:t>
      </w:r>
      <w:r w:rsidRPr="00F953D6">
        <w:rPr>
          <w:rFonts w:cs="Lucida Handwriting"/>
          <w:b/>
          <w:bCs/>
        </w:rPr>
        <w:t>é</w:t>
      </w:r>
      <w:r w:rsidRPr="00F953D6">
        <w:rPr>
          <w:b/>
          <w:bCs/>
        </w:rPr>
        <w:t xml:space="preserve"> informace, a orienta</w:t>
      </w:r>
      <w:r w:rsidRPr="00F953D6">
        <w:rPr>
          <w:rFonts w:cs="Calibri"/>
          <w:b/>
          <w:bCs/>
        </w:rPr>
        <w:t>č</w:t>
      </w:r>
      <w:r w:rsidRPr="00F953D6">
        <w:rPr>
          <w:b/>
          <w:bCs/>
        </w:rPr>
        <w:t>n</w:t>
      </w:r>
      <w:r w:rsidRPr="00F953D6">
        <w:rPr>
          <w:rFonts w:cs="Lucida Handwriting"/>
          <w:b/>
          <w:bCs/>
        </w:rPr>
        <w:t>í</w:t>
      </w:r>
      <w:r w:rsidRPr="00F953D6">
        <w:rPr>
          <w:b/>
          <w:bCs/>
        </w:rPr>
        <w:t xml:space="preserve"> body pro Vyprav</w:t>
      </w:r>
      <w:r w:rsidRPr="00F953D6">
        <w:rPr>
          <w:rFonts w:cs="Calibri"/>
          <w:b/>
          <w:bCs/>
        </w:rPr>
        <w:t>ěč</w:t>
      </w:r>
      <w:r w:rsidRPr="00F953D6">
        <w:rPr>
          <w:b/>
          <w:bCs/>
        </w:rPr>
        <w:t>e.</w:t>
      </w:r>
    </w:p>
    <w:p w14:paraId="6B0367B6" w14:textId="77777777" w:rsidR="00F953D6" w:rsidRDefault="00F953D6" w:rsidP="00F953D6">
      <w:pPr>
        <w:rPr>
          <w:i/>
          <w:iCs/>
        </w:rPr>
      </w:pPr>
      <w:r w:rsidRPr="00F953D6">
        <w:rPr>
          <w:i/>
          <w:iCs/>
        </w:rPr>
        <w:t>Text psaný kurzívou je ur</w:t>
      </w:r>
      <w:r w:rsidRPr="00F953D6">
        <w:rPr>
          <w:rFonts w:cs="Calibri"/>
          <w:i/>
          <w:iCs/>
        </w:rPr>
        <w:t>č</w:t>
      </w:r>
      <w:r w:rsidRPr="00F953D6">
        <w:rPr>
          <w:i/>
          <w:iCs/>
        </w:rPr>
        <w:t>en pro hr</w:t>
      </w:r>
      <w:r w:rsidRPr="00F953D6">
        <w:rPr>
          <w:rFonts w:cs="Lucida Handwriting"/>
          <w:i/>
          <w:iCs/>
        </w:rPr>
        <w:t>á</w:t>
      </w:r>
      <w:r w:rsidRPr="00F953D6">
        <w:rPr>
          <w:rFonts w:cs="Calibri"/>
          <w:i/>
          <w:iCs/>
        </w:rPr>
        <w:t>č</w:t>
      </w:r>
      <w:r w:rsidRPr="00F953D6">
        <w:rPr>
          <w:i/>
          <w:iCs/>
        </w:rPr>
        <w:t>e. M</w:t>
      </w:r>
      <w:r w:rsidRPr="00F953D6">
        <w:rPr>
          <w:rFonts w:cs="Calibri"/>
          <w:i/>
          <w:iCs/>
        </w:rPr>
        <w:t>ůž</w:t>
      </w:r>
      <w:r w:rsidRPr="00F953D6">
        <w:rPr>
          <w:i/>
          <w:iCs/>
        </w:rPr>
        <w:t>ete jim jej rovnou p</w:t>
      </w:r>
      <w:r w:rsidRPr="00F953D6">
        <w:rPr>
          <w:rFonts w:cs="Calibri"/>
          <w:i/>
          <w:iCs/>
        </w:rPr>
        <w:t>ř</w:t>
      </w:r>
      <w:r w:rsidRPr="00F953D6">
        <w:rPr>
          <w:i/>
          <w:iCs/>
        </w:rPr>
        <w:t>e</w:t>
      </w:r>
      <w:r w:rsidRPr="00F953D6">
        <w:rPr>
          <w:rFonts w:cs="Calibri"/>
          <w:i/>
          <w:iCs/>
        </w:rPr>
        <w:t>č</w:t>
      </w:r>
      <w:r w:rsidRPr="00F953D6">
        <w:rPr>
          <w:rFonts w:cs="Lucida Handwriting"/>
          <w:i/>
          <w:iCs/>
        </w:rPr>
        <w:t>í</w:t>
      </w:r>
      <w:r w:rsidRPr="00F953D6">
        <w:rPr>
          <w:i/>
          <w:iCs/>
        </w:rPr>
        <w:t>st, nebo se j</w:t>
      </w:r>
      <w:r w:rsidRPr="00F953D6">
        <w:rPr>
          <w:rFonts w:cs="Lucida Handwriting"/>
          <w:i/>
          <w:iCs/>
        </w:rPr>
        <w:t>í</w:t>
      </w:r>
      <w:r w:rsidRPr="00F953D6">
        <w:rPr>
          <w:i/>
          <w:iCs/>
        </w:rPr>
        <w:t>m inspirovat p</w:t>
      </w:r>
      <w:r w:rsidRPr="00F953D6">
        <w:rPr>
          <w:rFonts w:cs="Calibri"/>
          <w:i/>
          <w:iCs/>
        </w:rPr>
        <w:t>ř</w:t>
      </w:r>
      <w:r w:rsidRPr="00F953D6">
        <w:rPr>
          <w:i/>
          <w:iCs/>
        </w:rPr>
        <w:t>i popisu m</w:t>
      </w:r>
      <w:r w:rsidRPr="00F953D6">
        <w:rPr>
          <w:rFonts w:cs="Lucida Handwriting"/>
          <w:i/>
          <w:iCs/>
        </w:rPr>
        <w:t>í</w:t>
      </w:r>
      <w:r w:rsidRPr="00F953D6">
        <w:rPr>
          <w:i/>
          <w:iCs/>
        </w:rPr>
        <w:t>sta, kam vch</w:t>
      </w:r>
      <w:r w:rsidRPr="00F953D6">
        <w:rPr>
          <w:rFonts w:cs="Lucida Handwriting"/>
          <w:i/>
          <w:iCs/>
        </w:rPr>
        <w:t>á</w:t>
      </w:r>
      <w:r w:rsidRPr="00F953D6">
        <w:rPr>
          <w:i/>
          <w:iCs/>
        </w:rPr>
        <w:t>zej</w:t>
      </w:r>
      <w:r w:rsidRPr="00F953D6">
        <w:rPr>
          <w:rFonts w:cs="Lucida Handwriting"/>
          <w:i/>
          <w:iCs/>
        </w:rPr>
        <w:t>í</w:t>
      </w:r>
      <w:r w:rsidRPr="00F953D6">
        <w:rPr>
          <w:i/>
          <w:iCs/>
        </w:rPr>
        <w:t>.</w:t>
      </w:r>
    </w:p>
    <w:p w14:paraId="440941B9" w14:textId="77777777" w:rsidR="005A2703" w:rsidRDefault="005A2703" w:rsidP="00F953D6">
      <w:pPr>
        <w:rPr>
          <w:i/>
          <w:iCs/>
        </w:rPr>
      </w:pPr>
    </w:p>
    <w:p w14:paraId="3F158B87" w14:textId="77777777" w:rsidR="005A2703" w:rsidRDefault="005A2703" w:rsidP="00F953D6">
      <w:pPr>
        <w:rPr>
          <w:i/>
          <w:iCs/>
        </w:rPr>
      </w:pPr>
    </w:p>
    <w:p w14:paraId="04B9AB02" w14:textId="77777777" w:rsidR="005A2703" w:rsidRDefault="005A2703" w:rsidP="00F953D6">
      <w:pPr>
        <w:rPr>
          <w:i/>
          <w:iCs/>
        </w:rPr>
      </w:pPr>
    </w:p>
    <w:p w14:paraId="3C0D3177" w14:textId="77777777" w:rsidR="005A2703" w:rsidRDefault="005A2703" w:rsidP="00F953D6">
      <w:pPr>
        <w:rPr>
          <w:i/>
          <w:iCs/>
        </w:rPr>
      </w:pPr>
    </w:p>
    <w:p w14:paraId="77529DB7" w14:textId="77777777" w:rsidR="005A2703" w:rsidRDefault="005A2703" w:rsidP="00F953D6">
      <w:pPr>
        <w:rPr>
          <w:i/>
          <w:iCs/>
        </w:rPr>
      </w:pPr>
    </w:p>
    <w:p w14:paraId="7CAE96F1" w14:textId="77777777" w:rsidR="00F953D6" w:rsidRPr="00F953D6" w:rsidRDefault="00F953D6" w:rsidP="00F953D6">
      <w:pPr>
        <w:rPr>
          <w:i/>
          <w:iCs/>
        </w:rPr>
      </w:pPr>
    </w:p>
    <w:p w14:paraId="50E1960F" w14:textId="77777777" w:rsidR="00F953D6" w:rsidRPr="00F953D6" w:rsidRDefault="00F953D6" w:rsidP="00F953D6">
      <w:pPr>
        <w:pStyle w:val="Nadpis2"/>
        <w:rPr>
          <w:rFonts w:asciiTheme="minorHAnsi" w:hAnsiTheme="minorHAnsi"/>
        </w:rPr>
      </w:pPr>
      <w:r w:rsidRPr="00F953D6">
        <w:rPr>
          <w:rFonts w:asciiTheme="minorHAnsi" w:hAnsiTheme="minorHAnsi"/>
        </w:rPr>
        <w:t>P</w:t>
      </w:r>
      <w:r w:rsidRPr="00F953D6">
        <w:rPr>
          <w:rFonts w:asciiTheme="minorHAnsi" w:hAnsiTheme="minorHAnsi" w:cs="Calibri"/>
        </w:rPr>
        <w:t>ř</w:t>
      </w:r>
      <w:r w:rsidRPr="00F953D6">
        <w:rPr>
          <w:rFonts w:asciiTheme="minorHAnsi" w:hAnsiTheme="minorHAnsi" w:cs="Lucida Handwriting"/>
        </w:rPr>
        <w:t>í</w:t>
      </w:r>
      <w:r w:rsidRPr="00F953D6">
        <w:rPr>
          <w:rFonts w:asciiTheme="minorHAnsi" w:hAnsiTheme="minorHAnsi"/>
        </w:rPr>
        <w:t>b</w:t>
      </w:r>
      <w:r w:rsidRPr="00F953D6">
        <w:rPr>
          <w:rFonts w:asciiTheme="minorHAnsi" w:hAnsiTheme="minorHAnsi" w:cs="Calibri"/>
        </w:rPr>
        <w:t>ě</w:t>
      </w:r>
      <w:r w:rsidRPr="00F953D6">
        <w:rPr>
          <w:rFonts w:asciiTheme="minorHAnsi" w:hAnsiTheme="minorHAnsi"/>
        </w:rPr>
        <w:t>h v kostce</w:t>
      </w:r>
    </w:p>
    <w:p w14:paraId="520C4419" w14:textId="09A96AAD" w:rsidR="00B90341" w:rsidRDefault="002755D5" w:rsidP="00F953D6">
      <w:r>
        <w:t xml:space="preserve">Co dokáže mladá láska? Přenášet hory, dávat nadlidskou sílu </w:t>
      </w:r>
      <w:proofErr w:type="gramStart"/>
      <w:r>
        <w:t>a nebo</w:t>
      </w:r>
      <w:proofErr w:type="gramEnd"/>
      <w:r>
        <w:t xml:space="preserve"> jako zde moc stvořit Příšeru. Příběh je typickým vyšetřováním jako ze světa Zaklínače. </w:t>
      </w:r>
    </w:p>
    <w:p w14:paraId="6CF67965" w14:textId="021C252A" w:rsidR="00B90341" w:rsidRDefault="002755D5" w:rsidP="00F953D6">
      <w:r>
        <w:t>Ale mějte se hrdinové ne pozoru, není vše tak jak se zdá.</w:t>
      </w:r>
    </w:p>
    <w:p w14:paraId="6CEEA247" w14:textId="77777777" w:rsidR="00B90341" w:rsidRDefault="00B90341" w:rsidP="00F953D6"/>
    <w:p w14:paraId="4F64588A" w14:textId="77777777" w:rsidR="00B90341" w:rsidRDefault="00B90341" w:rsidP="00F953D6"/>
    <w:p w14:paraId="02C0E9EB" w14:textId="34F91591" w:rsidR="00B90341" w:rsidRDefault="00B90341" w:rsidP="00BD7355">
      <w:pPr>
        <w:pStyle w:val="Nadpis2"/>
        <w:numPr>
          <w:ilvl w:val="0"/>
          <w:numId w:val="3"/>
        </w:numPr>
        <w:jc w:val="center"/>
      </w:pPr>
      <w:r>
        <w:t>Pozadí příběhu</w:t>
      </w:r>
    </w:p>
    <w:p w14:paraId="64F29A62" w14:textId="77777777" w:rsidR="00B90341" w:rsidRPr="00B90341" w:rsidRDefault="00B90341" w:rsidP="00B90341">
      <w:pPr>
        <w:rPr>
          <w:b/>
          <w:bCs/>
        </w:rPr>
      </w:pPr>
      <w:r w:rsidRPr="00B90341">
        <w:rPr>
          <w:b/>
          <w:bCs/>
        </w:rPr>
        <w:t>Krvavá historie a stará zášť</w:t>
      </w:r>
    </w:p>
    <w:p w14:paraId="4A198DDF" w14:textId="77777777" w:rsidR="00B90341" w:rsidRPr="00B90341" w:rsidRDefault="00B90341" w:rsidP="00B90341">
      <w:r w:rsidRPr="00B90341">
        <w:t xml:space="preserve">Před padesáti lety nebyly </w:t>
      </w:r>
      <w:proofErr w:type="spellStart"/>
      <w:r w:rsidRPr="00B90341">
        <w:rPr>
          <w:b/>
          <w:bCs/>
        </w:rPr>
        <w:t>Mlynice</w:t>
      </w:r>
      <w:proofErr w:type="spellEnd"/>
      <w:r w:rsidRPr="00B90341">
        <w:t xml:space="preserve"> a sousední vesnice </w:t>
      </w:r>
      <w:r w:rsidRPr="00B90341">
        <w:rPr>
          <w:b/>
          <w:bCs/>
        </w:rPr>
        <w:t>Kamenice</w:t>
      </w:r>
      <w:r w:rsidRPr="00B90341">
        <w:t xml:space="preserve"> nepřáteli. Spojoval je společný </w:t>
      </w:r>
      <w:proofErr w:type="gramStart"/>
      <w:r w:rsidRPr="00B90341">
        <w:t>obchod</w:t>
      </w:r>
      <w:proofErr w:type="gramEnd"/>
      <w:r w:rsidRPr="00B90341">
        <w:t xml:space="preserve"> a právě onen </w:t>
      </w:r>
      <w:r w:rsidRPr="00B90341">
        <w:rPr>
          <w:b/>
          <w:bCs/>
        </w:rPr>
        <w:t>Starý mlýn</w:t>
      </w:r>
      <w:r w:rsidRPr="00B90341">
        <w:t>, který stál na hranici jejich pozemků. Vše se změnilo během jedné mrazivé zimy, kdy vypukl hladomor.</w:t>
      </w:r>
    </w:p>
    <w:p w14:paraId="51648FE8" w14:textId="77777777" w:rsidR="00B90341" w:rsidRPr="00B90341" w:rsidRDefault="00B90341" w:rsidP="00B90341">
      <w:r w:rsidRPr="00B90341">
        <w:t xml:space="preserve">Tehdejší mlynář (Hanušův dědeček) byl obviněn, že tajně zadržuje obilí pro </w:t>
      </w:r>
      <w:proofErr w:type="spellStart"/>
      <w:r w:rsidRPr="00B90341">
        <w:t>Mlynice</w:t>
      </w:r>
      <w:proofErr w:type="spellEnd"/>
      <w:r w:rsidRPr="00B90341">
        <w:t>, zatímco lidé v Kamenici umírali hlady. Rozzuřený dav z Kamenice mlýn napadl a zapálil. Tehdy tam zahynul mladý pomocník, o kterém se říkalo, že se v plamenech proměnil v černého psa, aby své pány bránil. Od té doby je mlýn opuštěný, vyhořelý a obě vesnice se nenávidí tak hluboce, že i pozdrav sousedovi je vnímán jako zrada.</w:t>
      </w:r>
    </w:p>
    <w:p w14:paraId="6694FEB0" w14:textId="77777777" w:rsidR="00B90341" w:rsidRDefault="00B90341" w:rsidP="00B90341">
      <w:r w:rsidRPr="00B90341">
        <w:rPr>
          <w:b/>
          <w:bCs/>
        </w:rPr>
        <w:t>Eliška</w:t>
      </w:r>
      <w:r w:rsidRPr="00B90341">
        <w:t xml:space="preserve">, dcera mlynáře Hanuše, a </w:t>
      </w:r>
      <w:r w:rsidRPr="00B90341">
        <w:rPr>
          <w:b/>
          <w:bCs/>
        </w:rPr>
        <w:t>Jan</w:t>
      </w:r>
      <w:r w:rsidRPr="00B90341">
        <w:t>, syn kováře z Kamenice, se do sebe zamilovali navzdory generacím nenávisti. Scházeli se tajně v ruinách starého mlýna – na jediném místě, kam se nikdo z vesničanů neodvážil vstoupit kvůli strachu z „přízračného psa“.</w:t>
      </w:r>
    </w:p>
    <w:p w14:paraId="524829A6" w14:textId="7B3D8869" w:rsidR="002755D5" w:rsidRDefault="00B90341" w:rsidP="00B90341">
      <w:r w:rsidRPr="00B90341">
        <w:t xml:space="preserve">Když Hanuš začal plánovat Eliščiny vdavky s bohatým (ale krutým) sedlákem z </w:t>
      </w:r>
      <w:proofErr w:type="spellStart"/>
      <w:r w:rsidRPr="00B90341">
        <w:t>Mlynic</w:t>
      </w:r>
      <w:proofErr w:type="spellEnd"/>
      <w:r w:rsidRPr="00B90341">
        <w:t>, milenci se rozhodli k zoufalému činu. Jan využil starou legendu</w:t>
      </w:r>
      <w:r w:rsidR="002755D5">
        <w:t xml:space="preserve">. </w:t>
      </w:r>
      <w:proofErr w:type="gramStart"/>
      <w:r w:rsidR="002755D5">
        <w:t>Netušil</w:t>
      </w:r>
      <w:proofErr w:type="gramEnd"/>
      <w:r w:rsidR="002755D5">
        <w:t xml:space="preserve"> ale že tím problémy teprve začaly.</w:t>
      </w:r>
    </w:p>
    <w:p w14:paraId="6C5E67F7" w14:textId="77777777" w:rsidR="00BD7355" w:rsidRDefault="00BD7355" w:rsidP="00B90341"/>
    <w:p w14:paraId="4C361C18" w14:textId="77777777" w:rsidR="005A2703" w:rsidRDefault="005A2703" w:rsidP="00B90341"/>
    <w:p w14:paraId="0D2F751F" w14:textId="77777777" w:rsidR="005A2703" w:rsidRDefault="005A2703" w:rsidP="00B90341"/>
    <w:p w14:paraId="3501389D" w14:textId="77777777" w:rsidR="005A2703" w:rsidRDefault="005A2703" w:rsidP="00B90341"/>
    <w:p w14:paraId="45308AD4" w14:textId="40104F21" w:rsidR="00B90341" w:rsidRDefault="00B90341" w:rsidP="002755D5">
      <w:pPr>
        <w:pStyle w:val="Nadpis2"/>
        <w:numPr>
          <w:ilvl w:val="0"/>
          <w:numId w:val="3"/>
        </w:numPr>
      </w:pPr>
      <w:r>
        <w:lastRenderedPageBreak/>
        <w:t>Aktuální situace</w:t>
      </w:r>
    </w:p>
    <w:p w14:paraId="1DF207AD" w14:textId="0AE5B1AF" w:rsidR="00DE39C7" w:rsidRDefault="00B90341" w:rsidP="00B90341">
      <w:r w:rsidRPr="00122B0D">
        <w:t xml:space="preserve">Postavy dorazí do </w:t>
      </w:r>
      <w:r w:rsidRPr="00122B0D">
        <w:rPr>
          <w:b/>
          <w:bCs/>
        </w:rPr>
        <w:t>zapadlé vísky Ml</w:t>
      </w:r>
      <w:r w:rsidRPr="00F953D6">
        <w:rPr>
          <w:b/>
          <w:bCs/>
        </w:rPr>
        <w:t>ý</w:t>
      </w:r>
      <w:r w:rsidRPr="00122B0D">
        <w:rPr>
          <w:b/>
          <w:bCs/>
        </w:rPr>
        <w:t>nice</w:t>
      </w:r>
      <w:r w:rsidRPr="00122B0D">
        <w:t xml:space="preserve"> za silného dešt</w:t>
      </w:r>
      <w:r w:rsidRPr="00122B0D">
        <w:rPr>
          <w:rFonts w:cs="Calibri"/>
        </w:rPr>
        <w:t>ě</w:t>
      </w:r>
      <w:r w:rsidRPr="00122B0D">
        <w:t>.</w:t>
      </w:r>
      <w:r w:rsidRPr="00F953D6">
        <w:t xml:space="preserve"> Nedaleko je slyšet krom</w:t>
      </w:r>
      <w:r w:rsidRPr="00F953D6">
        <w:rPr>
          <w:rFonts w:cs="Calibri"/>
        </w:rPr>
        <w:t>ě</w:t>
      </w:r>
      <w:r w:rsidRPr="00F953D6">
        <w:t xml:space="preserve"> bou</w:t>
      </w:r>
      <w:r w:rsidRPr="00F953D6">
        <w:rPr>
          <w:rFonts w:cs="Calibri"/>
        </w:rPr>
        <w:t>ř</w:t>
      </w:r>
      <w:r w:rsidRPr="00F953D6">
        <w:t>ky i vrz</w:t>
      </w:r>
      <w:r w:rsidRPr="00F953D6">
        <w:rPr>
          <w:rFonts w:cs="Lucida Handwriting"/>
        </w:rPr>
        <w:t>á</w:t>
      </w:r>
      <w:r w:rsidRPr="00F953D6">
        <w:t>n</w:t>
      </w:r>
      <w:r w:rsidRPr="00F953D6">
        <w:rPr>
          <w:rFonts w:cs="Lucida Handwriting"/>
        </w:rPr>
        <w:t>í</w:t>
      </w:r>
      <w:r w:rsidRPr="00F953D6">
        <w:t xml:space="preserve"> ml</w:t>
      </w:r>
      <w:r w:rsidRPr="00F953D6">
        <w:rPr>
          <w:rFonts w:cs="Lucida Handwriting"/>
        </w:rPr>
        <w:t>ý</w:t>
      </w:r>
      <w:r w:rsidRPr="00F953D6">
        <w:t>nského kola.</w:t>
      </w:r>
      <w:r w:rsidRPr="00122B0D">
        <w:t xml:space="preserve"> Hostinec je zabarikádovaný. Starosta (mlyná</w:t>
      </w:r>
      <w:r w:rsidRPr="00122B0D">
        <w:rPr>
          <w:rFonts w:cs="Calibri"/>
        </w:rPr>
        <w:t>ř</w:t>
      </w:r>
      <w:r w:rsidRPr="00122B0D">
        <w:t xml:space="preserve"> Hanu</w:t>
      </w:r>
      <w:r w:rsidRPr="00122B0D">
        <w:rPr>
          <w:rFonts w:cs="Lucida Handwriting"/>
        </w:rPr>
        <w:t>š</w:t>
      </w:r>
      <w:r w:rsidRPr="00122B0D">
        <w:t>) dru</w:t>
      </w:r>
      <w:r w:rsidRPr="00122B0D">
        <w:rPr>
          <w:rFonts w:cs="Calibri"/>
        </w:rPr>
        <w:t>ž</w:t>
      </w:r>
      <w:r w:rsidRPr="00122B0D">
        <w:t>inu vpust</w:t>
      </w:r>
      <w:r w:rsidRPr="00122B0D">
        <w:rPr>
          <w:rFonts w:cs="Lucida Handwriting"/>
        </w:rPr>
        <w:t>í</w:t>
      </w:r>
      <w:r w:rsidRPr="00122B0D">
        <w:t xml:space="preserve"> jen pod podm</w:t>
      </w:r>
      <w:r w:rsidRPr="00122B0D">
        <w:rPr>
          <w:rFonts w:cs="Lucida Handwriting"/>
        </w:rPr>
        <w:t>í</w:t>
      </w:r>
      <w:r w:rsidRPr="00122B0D">
        <w:t xml:space="preserve">nkou, </w:t>
      </w:r>
      <w:r w:rsidRPr="00122B0D">
        <w:rPr>
          <w:rFonts w:cs="Calibri"/>
        </w:rPr>
        <w:t>ž</w:t>
      </w:r>
      <w:r w:rsidRPr="00122B0D">
        <w:t xml:space="preserve">e mu pomohou. Jeho dcera </w:t>
      </w:r>
      <w:r w:rsidRPr="00122B0D">
        <w:rPr>
          <w:b/>
          <w:bCs/>
        </w:rPr>
        <w:t>Eliška zmizela</w:t>
      </w:r>
      <w:r w:rsidRPr="00122B0D">
        <w:t>. Vesni</w:t>
      </w:r>
      <w:r w:rsidRPr="00122B0D">
        <w:rPr>
          <w:rFonts w:cs="Calibri"/>
        </w:rPr>
        <w:t>č</w:t>
      </w:r>
      <w:r w:rsidRPr="00122B0D">
        <w:t>an</w:t>
      </w:r>
      <w:r w:rsidRPr="00122B0D">
        <w:rPr>
          <w:rFonts w:cs="Lucida Handwriting"/>
        </w:rPr>
        <w:t>é</w:t>
      </w:r>
      <w:r w:rsidRPr="00122B0D">
        <w:t xml:space="preserve"> tvrd</w:t>
      </w:r>
      <w:r w:rsidRPr="00122B0D">
        <w:rPr>
          <w:rFonts w:cs="Lucida Handwriting"/>
        </w:rPr>
        <w:t>í</w:t>
      </w:r>
      <w:r w:rsidRPr="00122B0D">
        <w:t xml:space="preserve">, </w:t>
      </w:r>
      <w:r w:rsidRPr="00122B0D">
        <w:rPr>
          <w:rFonts w:cs="Calibri"/>
        </w:rPr>
        <w:t>ž</w:t>
      </w:r>
      <w:r w:rsidRPr="00122B0D">
        <w:t xml:space="preserve">e </w:t>
      </w:r>
      <w:r w:rsidRPr="00122B0D">
        <w:rPr>
          <w:b/>
          <w:bCs/>
        </w:rPr>
        <w:t>ji unesl "</w:t>
      </w:r>
      <w:r w:rsidRPr="00122B0D">
        <w:rPr>
          <w:rFonts w:cs="Calibri"/>
          <w:b/>
          <w:bCs/>
        </w:rPr>
        <w:t>Č</w:t>
      </w:r>
      <w:r w:rsidRPr="00122B0D">
        <w:rPr>
          <w:b/>
          <w:bCs/>
        </w:rPr>
        <w:t>ern</w:t>
      </w:r>
      <w:r w:rsidRPr="00122B0D">
        <w:rPr>
          <w:rFonts w:cs="Lucida Handwriting"/>
          <w:b/>
          <w:bCs/>
        </w:rPr>
        <w:t>ý</w:t>
      </w:r>
      <w:r w:rsidRPr="00122B0D">
        <w:rPr>
          <w:b/>
          <w:bCs/>
        </w:rPr>
        <w:t xml:space="preserve"> pes"</w:t>
      </w:r>
      <w:r w:rsidRPr="00122B0D">
        <w:t xml:space="preserve"> – p</w:t>
      </w:r>
      <w:r w:rsidRPr="00122B0D">
        <w:rPr>
          <w:rFonts w:cs="Calibri"/>
        </w:rPr>
        <w:t>ř</w:t>
      </w:r>
      <w:r w:rsidRPr="00122B0D">
        <w:rPr>
          <w:rFonts w:cs="Lucida Handwriting"/>
        </w:rPr>
        <w:t>í</w:t>
      </w:r>
      <w:r w:rsidRPr="00122B0D">
        <w:t>zrak s planouc</w:t>
      </w:r>
      <w:r w:rsidRPr="00122B0D">
        <w:rPr>
          <w:rFonts w:cs="Lucida Handwriting"/>
        </w:rPr>
        <w:t>í</w:t>
      </w:r>
      <w:r w:rsidRPr="00122B0D">
        <w:t>ma o</w:t>
      </w:r>
      <w:r w:rsidRPr="00122B0D">
        <w:rPr>
          <w:rFonts w:cs="Calibri"/>
        </w:rPr>
        <w:t>č</w:t>
      </w:r>
      <w:r w:rsidRPr="00122B0D">
        <w:t>ima, kter</w:t>
      </w:r>
      <w:r w:rsidRPr="00122B0D">
        <w:rPr>
          <w:rFonts w:cs="Lucida Handwriting"/>
        </w:rPr>
        <w:t>ý</w:t>
      </w:r>
      <w:r w:rsidRPr="00122B0D">
        <w:t xml:space="preserve"> se u</w:t>
      </w:r>
      <w:r w:rsidRPr="00122B0D">
        <w:rPr>
          <w:rFonts w:cs="Calibri"/>
        </w:rPr>
        <w:t>ž</w:t>
      </w:r>
      <w:r w:rsidRPr="00122B0D">
        <w:t xml:space="preserve"> t</w:t>
      </w:r>
      <w:r w:rsidRPr="00122B0D">
        <w:rPr>
          <w:rFonts w:cs="Lucida Handwriting"/>
        </w:rPr>
        <w:t>ý</w:t>
      </w:r>
      <w:r w:rsidRPr="00122B0D">
        <w:t>den toul</w:t>
      </w:r>
      <w:r w:rsidRPr="00122B0D">
        <w:rPr>
          <w:rFonts w:cs="Lucida Handwriting"/>
        </w:rPr>
        <w:t>á</w:t>
      </w:r>
      <w:r w:rsidRPr="00122B0D">
        <w:t xml:space="preserve"> kolem star</w:t>
      </w:r>
      <w:r w:rsidRPr="00122B0D">
        <w:rPr>
          <w:rFonts w:cs="Lucida Handwriting"/>
        </w:rPr>
        <w:t>é</w:t>
      </w:r>
      <w:r w:rsidRPr="00122B0D">
        <w:t>ho ml</w:t>
      </w:r>
      <w:r w:rsidRPr="00122B0D">
        <w:rPr>
          <w:rFonts w:cs="Lucida Handwriting"/>
        </w:rPr>
        <w:t>ý</w:t>
      </w:r>
      <w:r w:rsidRPr="00122B0D">
        <w:t>na na kopci.</w:t>
      </w:r>
    </w:p>
    <w:p w14:paraId="2286CB4D" w14:textId="77777777" w:rsidR="002755D5" w:rsidRDefault="002755D5" w:rsidP="00B90341"/>
    <w:p w14:paraId="226665AA" w14:textId="47676A77" w:rsidR="002755D5" w:rsidRDefault="002755D5" w:rsidP="002755D5">
      <w:pPr>
        <w:pStyle w:val="Nadpis2"/>
        <w:numPr>
          <w:ilvl w:val="0"/>
          <w:numId w:val="3"/>
        </w:numPr>
      </w:pPr>
      <w:r>
        <w:t>Průběh dobrodružství</w:t>
      </w:r>
    </w:p>
    <w:p w14:paraId="0A5AAE16" w14:textId="77777777" w:rsidR="002755D5" w:rsidRPr="002755D5" w:rsidRDefault="002755D5" w:rsidP="002755D5"/>
    <w:p w14:paraId="03DCA31E" w14:textId="2B5A8335" w:rsidR="002755D5" w:rsidRPr="00DE39C7" w:rsidRDefault="002755D5" w:rsidP="002755D5">
      <w:pPr>
        <w:pStyle w:val="Nadpis3"/>
        <w:jc w:val="center"/>
        <w:rPr>
          <w:u w:val="single"/>
        </w:rPr>
      </w:pPr>
      <w:r w:rsidRPr="00DE39C7">
        <w:rPr>
          <w:u w:val="single"/>
        </w:rPr>
        <w:t>Kapitola 1</w:t>
      </w:r>
    </w:p>
    <w:p w14:paraId="70856D38" w14:textId="18000D78" w:rsidR="002755D5" w:rsidRPr="00DE39C7" w:rsidRDefault="002755D5" w:rsidP="002755D5">
      <w:pPr>
        <w:pStyle w:val="Nadpis3"/>
        <w:jc w:val="center"/>
      </w:pPr>
      <w:r w:rsidRPr="00DE39C7">
        <w:t>Příchod do vesnice</w:t>
      </w:r>
    </w:p>
    <w:p w14:paraId="144FB53D" w14:textId="07FC4C3B" w:rsidR="00FD3CE4" w:rsidRPr="00FD3CE4" w:rsidRDefault="00FD3CE4" w:rsidP="00FD3CE4">
      <w:pPr>
        <w:rPr>
          <w:i/>
          <w:iCs/>
        </w:rPr>
      </w:pPr>
      <w:r w:rsidRPr="00FD3CE4">
        <w:rPr>
          <w:i/>
          <w:iCs/>
        </w:rPr>
        <w:t>„Cesta pod vašima nohama se už dávno změnila v nekonečný proud lepkavého bahna. Studený déšť vás bičuje do tváří a proniká i těmi nejlepšími plášti, zatímco se oblohou kroutí blesky jako stříbrné zmije. Pak, skrz cl</w:t>
      </w:r>
      <w:r>
        <w:rPr>
          <w:i/>
          <w:iCs/>
        </w:rPr>
        <w:t>o</w:t>
      </w:r>
      <w:r w:rsidRPr="00FD3CE4">
        <w:rPr>
          <w:i/>
          <w:iCs/>
        </w:rPr>
        <w:t xml:space="preserve">nu vody, spatříte první siluety chalup. Jste v </w:t>
      </w:r>
      <w:proofErr w:type="spellStart"/>
      <w:r w:rsidRPr="00FD3CE4">
        <w:rPr>
          <w:i/>
          <w:iCs/>
        </w:rPr>
        <w:t>Mlynici</w:t>
      </w:r>
      <w:proofErr w:type="spellEnd"/>
      <w:r w:rsidRPr="00FD3CE4">
        <w:rPr>
          <w:i/>
          <w:iCs/>
        </w:rPr>
        <w:t>.</w:t>
      </w:r>
    </w:p>
    <w:p w14:paraId="50E8AB98" w14:textId="77777777" w:rsidR="00FD3CE4" w:rsidRDefault="00FD3CE4" w:rsidP="00FD3CE4">
      <w:pPr>
        <w:rPr>
          <w:i/>
          <w:iCs/>
        </w:rPr>
      </w:pPr>
      <w:r w:rsidRPr="00FD3CE4">
        <w:rPr>
          <w:i/>
          <w:iCs/>
        </w:rPr>
        <w:t>Ale něco je špatně. Na návsi není ani živáčka, jen z dálky slyšíte rytmické vrzání mlýnského kola, které v bouři zní jako skřípění zubů. Okna jsou zatlučená prkny, dveře zabarikádované. Jediné světlo, které se mihotá v té tmě, vychází z hostince.</w:t>
      </w:r>
    </w:p>
    <w:p w14:paraId="4D666057" w14:textId="299F1B78" w:rsidR="00DE69F5" w:rsidRPr="00DE69F5" w:rsidRDefault="00DE69F5" w:rsidP="00FD3CE4">
      <w:pPr>
        <w:rPr>
          <w:b/>
          <w:bCs/>
        </w:rPr>
      </w:pPr>
      <w:r>
        <w:rPr>
          <w:b/>
          <w:bCs/>
        </w:rPr>
        <w:t xml:space="preserve">Postavy mohou hodit na </w:t>
      </w:r>
      <w:proofErr w:type="spellStart"/>
      <w:r>
        <w:rPr>
          <w:b/>
          <w:bCs/>
        </w:rPr>
        <w:t>Postřek</w:t>
      </w:r>
      <w:proofErr w:type="spellEnd"/>
      <w:r>
        <w:rPr>
          <w:b/>
          <w:bCs/>
        </w:rPr>
        <w:t xml:space="preserve"> (</w:t>
      </w:r>
      <w:proofErr w:type="spellStart"/>
      <w:r>
        <w:rPr>
          <w:b/>
          <w:bCs/>
        </w:rPr>
        <w:t>Int</w:t>
      </w:r>
      <w:proofErr w:type="spellEnd"/>
      <w:r>
        <w:rPr>
          <w:b/>
          <w:bCs/>
        </w:rPr>
        <w:t>) + 1k10 ≥ 6. Úspěch: Vidí světlo v hostinci a také jediné zvuky které naznačí lidskou přítomnost se taktéž linou z hostince</w:t>
      </w:r>
    </w:p>
    <w:p w14:paraId="090BB62C" w14:textId="77777777" w:rsidR="00FD3CE4" w:rsidRPr="00FD3CE4" w:rsidRDefault="00FD3CE4" w:rsidP="00FD3CE4">
      <w:pPr>
        <w:rPr>
          <w:i/>
          <w:iCs/>
        </w:rPr>
      </w:pPr>
      <w:r w:rsidRPr="00FD3CE4">
        <w:rPr>
          <w:i/>
          <w:iCs/>
        </w:rPr>
        <w:t xml:space="preserve">Když zabušíte na těžké dubové dveře, nejdříve odpoví jen ticho. Pak ale zaslechnete </w:t>
      </w:r>
      <w:proofErr w:type="spellStart"/>
      <w:r w:rsidRPr="00FD3CE4">
        <w:rPr>
          <w:i/>
          <w:iCs/>
        </w:rPr>
        <w:t>rachtání</w:t>
      </w:r>
      <w:proofErr w:type="spellEnd"/>
      <w:r w:rsidRPr="00FD3CE4">
        <w:rPr>
          <w:i/>
          <w:iCs/>
        </w:rPr>
        <w:t xml:space="preserve"> řetězů a skřípění závor. Dveře se pootevřou jen na šířku dlaně a vy uvidíte pár podlitých, vyděšených očí. Je to mlynář Hanuš.</w:t>
      </w:r>
    </w:p>
    <w:p w14:paraId="21586232" w14:textId="77777777" w:rsidR="00FD3CE4" w:rsidRPr="00FD3CE4" w:rsidRDefault="00FD3CE4" w:rsidP="00FD3CE4">
      <w:pPr>
        <w:rPr>
          <w:i/>
          <w:iCs/>
        </w:rPr>
      </w:pPr>
      <w:r w:rsidRPr="00FD3CE4">
        <w:rPr>
          <w:i/>
          <w:iCs/>
        </w:rPr>
        <w:t>‚Dál vás nepustím!‘ vyštěkne a v ruce křečovitě svírá rezavý tesák. ‚Leda... ledaže nejste jen další hladové krky. Ledaže máte odvahu postavit se tomu démonovi! Moje Eliška... moje dcera je pryč!‘</w:t>
      </w:r>
    </w:p>
    <w:p w14:paraId="56BBD215" w14:textId="4BD3E611" w:rsidR="00FD3CE4" w:rsidRPr="00FD3CE4" w:rsidRDefault="00FD3CE4" w:rsidP="00FD3CE4">
      <w:pPr>
        <w:rPr>
          <w:i/>
          <w:iCs/>
        </w:rPr>
      </w:pPr>
      <w:r w:rsidRPr="00FD3CE4">
        <w:rPr>
          <w:i/>
          <w:iCs/>
        </w:rPr>
        <w:t xml:space="preserve">Ukáže roztřeseným prstem k temnému kopci nad vsí, kde se nad lesy tyčí silueta starého mlýna. ‚Unesl ji Černý pes. Přízrak s planoucíma očima, co se tam toulá už týden. </w:t>
      </w:r>
      <w:r>
        <w:rPr>
          <w:i/>
          <w:iCs/>
        </w:rPr>
        <w:t>Prosím, p</w:t>
      </w:r>
      <w:r w:rsidRPr="00FD3CE4">
        <w:rPr>
          <w:i/>
          <w:iCs/>
        </w:rPr>
        <w:t>řiveďte mi ji zpět, nebo aspoň zabijte tu bestii...</w:t>
      </w:r>
      <w:r>
        <w:rPr>
          <w:i/>
          <w:iCs/>
        </w:rPr>
        <w:t>Pomůžete mi?</w:t>
      </w:r>
    </w:p>
    <w:p w14:paraId="7E775920" w14:textId="77777777" w:rsidR="00FD3CE4" w:rsidRPr="00FD3CE4" w:rsidRDefault="00FD3CE4" w:rsidP="00FD3CE4">
      <w:pPr>
        <w:rPr>
          <w:i/>
          <w:iCs/>
        </w:rPr>
      </w:pPr>
      <w:r w:rsidRPr="00FD3CE4">
        <w:rPr>
          <w:i/>
          <w:iCs/>
        </w:rPr>
        <w:t>V tu chvíli blesk na okamžik ozáří kopec a vám se zdá, jako byste v oknech starého mlýna zahlédli nezdravý, modravý svit. Co uděláte?“</w:t>
      </w:r>
    </w:p>
    <w:p w14:paraId="1BAA82B7" w14:textId="77777777" w:rsidR="002755D5" w:rsidRDefault="002755D5" w:rsidP="002755D5"/>
    <w:p w14:paraId="4C53367F" w14:textId="061D43C3" w:rsidR="00FD3CE4" w:rsidRDefault="00FD3CE4" w:rsidP="002755D5">
      <w:pPr>
        <w:rPr>
          <w:b/>
          <w:bCs/>
        </w:rPr>
      </w:pPr>
      <w:r>
        <w:t xml:space="preserve">Předej hráčům </w:t>
      </w:r>
      <w:r w:rsidRPr="00FD3CE4">
        <w:rPr>
          <w:b/>
          <w:bCs/>
        </w:rPr>
        <w:t>přílohu č.1</w:t>
      </w:r>
    </w:p>
    <w:p w14:paraId="16C68C5C" w14:textId="425669A1" w:rsidR="00FD3CE4" w:rsidRPr="00FD3CE4" w:rsidRDefault="00FD3CE4" w:rsidP="002755D5">
      <w:r>
        <w:t>Pokud postavy souhlasí že pomohou Mlynář je vpustí do hostince.</w:t>
      </w:r>
      <w:r>
        <w:br/>
        <w:t xml:space="preserve">V tuto chvíli </w:t>
      </w:r>
      <w:r w:rsidRPr="00DE39C7">
        <w:rPr>
          <w:b/>
          <w:bCs/>
        </w:rPr>
        <w:t>už jim „běží“ čas</w:t>
      </w:r>
      <w:r>
        <w:t xml:space="preserve">. Poté co ustane bouřka chtějí obyvatelé vesnice starý </w:t>
      </w:r>
      <w:r w:rsidRPr="00DE39C7">
        <w:rPr>
          <w:b/>
          <w:bCs/>
        </w:rPr>
        <w:t>mlýn vypálit</w:t>
      </w:r>
      <w:r>
        <w:t>.</w:t>
      </w:r>
    </w:p>
    <w:p w14:paraId="479CABA5" w14:textId="7CC761F8" w:rsidR="00215CE6" w:rsidRDefault="002755D5" w:rsidP="002755D5">
      <w:r>
        <w:tab/>
      </w:r>
    </w:p>
    <w:p w14:paraId="04043E6B" w14:textId="77777777" w:rsidR="00215CE6" w:rsidRDefault="00215CE6" w:rsidP="002755D5"/>
    <w:p w14:paraId="45A989B1" w14:textId="77777777" w:rsidR="00215CE6" w:rsidRPr="002755D5" w:rsidRDefault="00215CE6" w:rsidP="002755D5"/>
    <w:p w14:paraId="4183DB61" w14:textId="31639193" w:rsidR="00B90341" w:rsidRDefault="00DE39C7" w:rsidP="00DE39C7">
      <w:pPr>
        <w:pStyle w:val="Nadpis3"/>
        <w:jc w:val="center"/>
      </w:pPr>
      <w:r>
        <w:t>Hostinec</w:t>
      </w:r>
    </w:p>
    <w:p w14:paraId="7FD65F06" w14:textId="46090987" w:rsidR="00DE39C7" w:rsidRDefault="00DE39C7" w:rsidP="00DE39C7">
      <w:pPr>
        <w:rPr>
          <w:i/>
          <w:iCs/>
        </w:rPr>
      </w:pPr>
      <w:r w:rsidRPr="00DE39C7">
        <w:rPr>
          <w:i/>
          <w:iCs/>
        </w:rPr>
        <w:t xml:space="preserve">„Jakmile za vámi Hanuš konečně zabouchne těžké dubové dveře a </w:t>
      </w:r>
      <w:proofErr w:type="spellStart"/>
      <w:r w:rsidRPr="00DE39C7">
        <w:rPr>
          <w:i/>
          <w:iCs/>
        </w:rPr>
        <w:t>rachtání</w:t>
      </w:r>
      <w:proofErr w:type="spellEnd"/>
      <w:r w:rsidRPr="00DE39C7">
        <w:rPr>
          <w:i/>
          <w:iCs/>
        </w:rPr>
        <w:t xml:space="preserve"> řetězů utichne, obklopí vás horký, těžký vzduch prosycený pachem kyselého piva, levné kořalky a mokrého psa. Hostinec U Opilého potkana připomíná spíše obléhanou pevnost než místo odpočinku.</w:t>
      </w:r>
    </w:p>
    <w:p w14:paraId="2F15AF3E" w14:textId="1E942179" w:rsidR="00DE39C7" w:rsidRDefault="00DE39C7" w:rsidP="00DE39C7">
      <w:pPr>
        <w:rPr>
          <w:i/>
          <w:iCs/>
        </w:rPr>
      </w:pPr>
      <w:r w:rsidRPr="00DE39C7">
        <w:rPr>
          <w:i/>
          <w:iCs/>
        </w:rPr>
        <w:t>V rohu u krbu, kde skomírá skromný oheň, si Hanuš nervózně mne ruce. Na baru stojí několik rozpitých lahví té nejlevnější pálenky, kterou se tihle muži snaží přehlušit svůj strach. Celá místnost je nasáklá paranoiou; cítíte, že tihle lidé jsou na pokraji šílenství a v každém stínu za oknem vidí tu prokletou bestii s planoucíma očima.“</w:t>
      </w:r>
    </w:p>
    <w:p w14:paraId="1A0068BC" w14:textId="77777777" w:rsidR="00DE39C7" w:rsidRDefault="00DE39C7" w:rsidP="00DE39C7">
      <w:pPr>
        <w:rPr>
          <w:i/>
          <w:iCs/>
        </w:rPr>
      </w:pPr>
    </w:p>
    <w:p w14:paraId="61982FCA" w14:textId="323A4427" w:rsidR="00D07CAA" w:rsidRPr="00D07CAA" w:rsidRDefault="00D07CAA" w:rsidP="00D07CAA">
      <w:pPr>
        <w:pStyle w:val="Nadpis3"/>
        <w:jc w:val="center"/>
        <w:rPr>
          <w:u w:val="single"/>
        </w:rPr>
      </w:pPr>
      <w:r w:rsidRPr="00D07CAA">
        <w:rPr>
          <w:u w:val="single"/>
        </w:rPr>
        <w:t>Kapitola 2</w:t>
      </w:r>
    </w:p>
    <w:p w14:paraId="6B3B301C" w14:textId="33E4B363" w:rsidR="00D07CAA" w:rsidRPr="00D07CAA" w:rsidRDefault="00D07CAA" w:rsidP="00D07CAA">
      <w:pPr>
        <w:pStyle w:val="Nadpis3"/>
        <w:jc w:val="center"/>
      </w:pPr>
      <w:r w:rsidRPr="00D07CAA">
        <w:t xml:space="preserve">Vyšetřování v </w:t>
      </w:r>
      <w:proofErr w:type="spellStart"/>
      <w:r w:rsidRPr="00D07CAA">
        <w:t>Mlynici</w:t>
      </w:r>
      <w:proofErr w:type="spellEnd"/>
    </w:p>
    <w:p w14:paraId="577952E5" w14:textId="70F095DE" w:rsidR="00D07CAA" w:rsidRDefault="00D07CAA" w:rsidP="00D07CAA">
      <w:pPr>
        <w:rPr>
          <w:b/>
          <w:bCs/>
        </w:rPr>
      </w:pPr>
      <w:r>
        <w:t xml:space="preserve">Pokud se bude družina </w:t>
      </w:r>
      <w:r w:rsidRPr="00DE39C7">
        <w:rPr>
          <w:b/>
          <w:bCs/>
        </w:rPr>
        <w:t>vyptávat</w:t>
      </w:r>
      <w:r>
        <w:t xml:space="preserve"> lidí v hospodě dozví se od několika lidí jak ten „Pekelný pes“ </w:t>
      </w:r>
      <w:r w:rsidRPr="00DE39C7">
        <w:rPr>
          <w:b/>
          <w:bCs/>
        </w:rPr>
        <w:t xml:space="preserve">vypadá. </w:t>
      </w:r>
      <w:r>
        <w:rPr>
          <w:b/>
          <w:bCs/>
        </w:rPr>
        <w:br/>
      </w:r>
      <w:r w:rsidRPr="00D07CAA">
        <w:rPr>
          <w:b/>
          <w:bCs/>
        </w:rPr>
        <w:t>Hráči mají omezený čas, než bouře ustane a vesničané vyrazí mlýn vypálit</w:t>
      </w:r>
      <w:r>
        <w:rPr>
          <w:b/>
          <w:bCs/>
        </w:rPr>
        <w:t>.</w:t>
      </w:r>
    </w:p>
    <w:p w14:paraId="279F0C6A" w14:textId="77777777" w:rsidR="00D07CAA" w:rsidRDefault="00D07CAA" w:rsidP="00D07CAA">
      <w:pPr>
        <w:rPr>
          <w:b/>
          <w:bCs/>
        </w:rPr>
      </w:pPr>
    </w:p>
    <w:p w14:paraId="2687A628" w14:textId="77777777" w:rsidR="00991729" w:rsidRDefault="00991729" w:rsidP="00D07CAA">
      <w:pPr>
        <w:rPr>
          <w:b/>
          <w:bCs/>
        </w:rPr>
      </w:pPr>
    </w:p>
    <w:p w14:paraId="796CA636" w14:textId="77777777" w:rsidR="00991729" w:rsidRDefault="00991729" w:rsidP="00D07CAA">
      <w:pPr>
        <w:rPr>
          <w:b/>
          <w:bCs/>
        </w:rPr>
      </w:pPr>
    </w:p>
    <w:p w14:paraId="7989618E" w14:textId="77777777" w:rsidR="00991729" w:rsidRDefault="00991729" w:rsidP="00D07CAA">
      <w:pPr>
        <w:rPr>
          <w:b/>
          <w:bCs/>
        </w:rPr>
      </w:pPr>
    </w:p>
    <w:p w14:paraId="16B0F251" w14:textId="77777777" w:rsidR="00D07CAA" w:rsidRDefault="00D07CAA" w:rsidP="00D07CAA">
      <w:pPr>
        <w:pStyle w:val="Nadpis3"/>
        <w:jc w:val="center"/>
      </w:pPr>
      <w:r w:rsidRPr="00215CE6">
        <w:lastRenderedPageBreak/>
        <w:t>Svědectví</w:t>
      </w:r>
    </w:p>
    <w:p w14:paraId="54381005" w14:textId="40114C16" w:rsidR="00215CE6" w:rsidRDefault="00215CE6" w:rsidP="00215CE6">
      <w:r>
        <w:t xml:space="preserve">Zde jsou tři popisy „Pekelného psa“. Který popis </w:t>
      </w:r>
      <w:proofErr w:type="gramStart"/>
      <w:r>
        <w:t>a nebo</w:t>
      </w:r>
      <w:proofErr w:type="gramEnd"/>
      <w:r>
        <w:t xml:space="preserve"> zda použiješ všechny je pouze na tobě. Můžeš samozřejmě vymyslet i vlastní.</w:t>
      </w:r>
    </w:p>
    <w:p w14:paraId="5AE7E794" w14:textId="53991828" w:rsidR="00215CE6" w:rsidRDefault="00215CE6" w:rsidP="00215CE6">
      <w:r w:rsidRPr="00215CE6">
        <w:rPr>
          <w:b/>
          <w:bCs/>
        </w:rPr>
        <w:t>Tip:</w:t>
      </w:r>
      <w:r>
        <w:t xml:space="preserve"> </w:t>
      </w:r>
      <w:r w:rsidRPr="00215CE6">
        <w:t xml:space="preserve">Pokud hráči uspějí v hodu na </w:t>
      </w:r>
      <w:r w:rsidRPr="00215CE6">
        <w:rPr>
          <w:i/>
          <w:iCs/>
        </w:rPr>
        <w:t>Moudrost</w:t>
      </w:r>
      <w:r w:rsidRPr="00215CE6">
        <w:t xml:space="preserve"> </w:t>
      </w:r>
      <w:proofErr w:type="spellStart"/>
      <w:r w:rsidR="00D07CAA">
        <w:t>Int</w:t>
      </w:r>
      <w:proofErr w:type="spellEnd"/>
      <w:r w:rsidR="00D07CAA">
        <w:t xml:space="preserve"> </w:t>
      </w:r>
      <w:r>
        <w:t xml:space="preserve">(8) </w:t>
      </w:r>
      <w:r w:rsidRPr="00215CE6">
        <w:t xml:space="preserve">nebo </w:t>
      </w:r>
      <w:r w:rsidRPr="00215CE6">
        <w:rPr>
          <w:i/>
          <w:iCs/>
        </w:rPr>
        <w:t>Poznání nestvůr</w:t>
      </w:r>
      <w:r w:rsidRPr="00215CE6">
        <w:t>, můžeš jim naznačit, že ten "modrý svit" neodpovídá běžnému vlkodlakovi, což může být stopa k tomu, že jde o magickou iluzi (Janovu lucernu).</w:t>
      </w:r>
    </w:p>
    <w:p w14:paraId="75124A41" w14:textId="77777777" w:rsidR="00BD7355" w:rsidRDefault="00BD7355" w:rsidP="00215CE6"/>
    <w:p w14:paraId="7455886D" w14:textId="77777777" w:rsidR="00BD7355" w:rsidRDefault="00BD7355" w:rsidP="00215CE6"/>
    <w:p w14:paraId="254CDC69" w14:textId="77777777" w:rsidR="00215CE6" w:rsidRPr="00215CE6" w:rsidRDefault="00215CE6" w:rsidP="00215CE6">
      <w:pPr>
        <w:rPr>
          <w:b/>
          <w:bCs/>
        </w:rPr>
      </w:pPr>
      <w:r w:rsidRPr="00215CE6">
        <w:rPr>
          <w:b/>
          <w:bCs/>
        </w:rPr>
        <w:t>1. Svědectví starého hrobníka (Děs z dálky)</w:t>
      </w:r>
    </w:p>
    <w:p w14:paraId="10B071CD" w14:textId="77777777" w:rsidR="00215CE6" w:rsidRPr="00215CE6" w:rsidRDefault="00215CE6" w:rsidP="00215CE6">
      <w:pPr>
        <w:rPr>
          <w:i/>
          <w:iCs/>
        </w:rPr>
      </w:pPr>
      <w:r w:rsidRPr="00215CE6">
        <w:rPr>
          <w:i/>
          <w:iCs/>
        </w:rPr>
        <w:t xml:space="preserve">„Viděl jsem ho, když zrovna uhodilo do starý hrušky u cesty. Stál tam, na tom rozbláceným kopci před mlýnem, jako stín, co se utrhl od země. Nebyl to pes, lidi, ani vlk! Bylo to jako chlap, co mu narostly drápy a hrb, celý potažený černou kůží, ze který se kouřilo jako z </w:t>
      </w:r>
      <w:proofErr w:type="spellStart"/>
      <w:r w:rsidRPr="00215CE6">
        <w:rPr>
          <w:i/>
          <w:iCs/>
        </w:rPr>
        <w:t>čerstvýho</w:t>
      </w:r>
      <w:proofErr w:type="spellEnd"/>
      <w:r w:rsidRPr="00215CE6">
        <w:rPr>
          <w:i/>
          <w:iCs/>
        </w:rPr>
        <w:t xml:space="preserve"> hrobu. A ty oči... bozi, ty jeho oči! Svítily jako modrý blesky, co vás chtějí sežehnout na popel ještě dřív, než k vám ten netvor doskočí.“</w:t>
      </w:r>
    </w:p>
    <w:p w14:paraId="5C0A8E27" w14:textId="77777777" w:rsidR="00215CE6" w:rsidRPr="00215CE6" w:rsidRDefault="00215CE6" w:rsidP="00215CE6">
      <w:pPr>
        <w:rPr>
          <w:b/>
          <w:bCs/>
        </w:rPr>
      </w:pPr>
      <w:r w:rsidRPr="00215CE6">
        <w:rPr>
          <w:b/>
          <w:bCs/>
        </w:rPr>
        <w:t>2. Svědectví mlynářova pomocníka (Vzhled nestvůry)</w:t>
      </w:r>
    </w:p>
    <w:p w14:paraId="1BFC4F5A" w14:textId="77777777" w:rsidR="00215CE6" w:rsidRDefault="00215CE6" w:rsidP="00215CE6">
      <w:pPr>
        <w:rPr>
          <w:i/>
          <w:iCs/>
        </w:rPr>
      </w:pPr>
      <w:r w:rsidRPr="00215CE6">
        <w:rPr>
          <w:i/>
          <w:iCs/>
        </w:rPr>
        <w:t xml:space="preserve">„Je to obrovský! Má to svaly jako kovář, ale porostlý černou, prašivou srstí. Má to lidský ruce, ale místo prstů jen dlouhý, černý háky, </w:t>
      </w:r>
      <w:proofErr w:type="spellStart"/>
      <w:r w:rsidRPr="00215CE6">
        <w:rPr>
          <w:i/>
          <w:iCs/>
        </w:rPr>
        <w:t>kterejma</w:t>
      </w:r>
      <w:proofErr w:type="spellEnd"/>
      <w:r w:rsidRPr="00215CE6">
        <w:rPr>
          <w:i/>
          <w:iCs/>
        </w:rPr>
        <w:t xml:space="preserve"> roztrhal Eliščin plášť jako kus papíru. Nejhorší je ten jeho tlamatý obličej – cení to zuby, slintá a kolem hlavy se mu vlní taková černá mlha, jako by z něj vyprchávala samotná smrt. Když se na vás podívá tím modrým jasem, zkameníte. Prostě tam jen stojíte a čekáte, až vás ten stín pohltí.“</w:t>
      </w:r>
    </w:p>
    <w:p w14:paraId="04C3BD5A" w14:textId="77777777" w:rsidR="00215CE6" w:rsidRDefault="00215CE6" w:rsidP="00215CE6">
      <w:pPr>
        <w:rPr>
          <w:i/>
          <w:iCs/>
        </w:rPr>
      </w:pPr>
    </w:p>
    <w:p w14:paraId="14D16AC8" w14:textId="41451272" w:rsidR="00215CE6" w:rsidRPr="00AE7C77" w:rsidRDefault="00215CE6" w:rsidP="00215CE6">
      <w:pPr>
        <w:rPr>
          <w:i/>
          <w:iCs/>
        </w:rPr>
      </w:pPr>
      <w:r w:rsidRPr="00215CE6">
        <w:rPr>
          <w:b/>
          <w:bCs/>
        </w:rPr>
        <w:t>3. Šeptaná legenda z hostince „U Opilého potkana“ (Atmosféra)</w:t>
      </w:r>
      <w:r w:rsidR="00AE7C77">
        <w:rPr>
          <w:b/>
          <w:bCs/>
        </w:rPr>
        <w:br/>
      </w:r>
      <w:r w:rsidRPr="00215CE6">
        <w:rPr>
          <w:i/>
          <w:iCs/>
        </w:rPr>
        <w:t xml:space="preserve">„Říká se, že Černý pes nemá stín, protože on sám je stínem. Objevuje se, jen když nebe pláče a blesky </w:t>
      </w:r>
      <w:proofErr w:type="spellStart"/>
      <w:r w:rsidRPr="00215CE6">
        <w:rPr>
          <w:i/>
          <w:iCs/>
        </w:rPr>
        <w:t>bičujou</w:t>
      </w:r>
      <w:proofErr w:type="spellEnd"/>
      <w:r w:rsidRPr="00215CE6">
        <w:rPr>
          <w:i/>
          <w:iCs/>
        </w:rPr>
        <w:t xml:space="preserve"> kopec. Poznáte, že je blízko, protože vzduch začne páchnout ozónem a spáleninou. Nejdřív uvidíte jen ty dvě modrý ohnivý koule uprostřed tmy a pak... pak se z mlhy u mlýna vynoří ta shrbená stvůra. Vyšší než </w:t>
      </w:r>
      <w:proofErr w:type="spellStart"/>
      <w:r w:rsidRPr="00215CE6">
        <w:rPr>
          <w:i/>
          <w:iCs/>
        </w:rPr>
        <w:t>dospělej</w:t>
      </w:r>
      <w:proofErr w:type="spellEnd"/>
      <w:r w:rsidRPr="00215CE6">
        <w:rPr>
          <w:i/>
          <w:iCs/>
        </w:rPr>
        <w:t xml:space="preserve"> chlap, s </w:t>
      </w:r>
      <w:proofErr w:type="spellStart"/>
      <w:r w:rsidRPr="00215CE6">
        <w:rPr>
          <w:i/>
          <w:iCs/>
        </w:rPr>
        <w:t>tlapama</w:t>
      </w:r>
      <w:proofErr w:type="spellEnd"/>
      <w:r w:rsidRPr="00215CE6">
        <w:rPr>
          <w:i/>
          <w:iCs/>
        </w:rPr>
        <w:t>, co drtí kámen. Kdo jednou spatřil ten jeho modrej pohled, ten už klidně nespí.“</w:t>
      </w:r>
    </w:p>
    <w:p w14:paraId="0A40034D" w14:textId="5957B4DF" w:rsidR="00DE39C7" w:rsidRDefault="00215CE6" w:rsidP="00DE39C7">
      <w:pPr>
        <w:rPr>
          <w:b/>
          <w:bCs/>
        </w:rPr>
      </w:pPr>
      <w:r>
        <w:t xml:space="preserve">Předáš hráčům </w:t>
      </w:r>
      <w:r w:rsidRPr="00AE7C77">
        <w:rPr>
          <w:b/>
          <w:bCs/>
        </w:rPr>
        <w:t>přílohu č.2</w:t>
      </w:r>
    </w:p>
    <w:p w14:paraId="42924E83" w14:textId="77777777" w:rsidR="00991729" w:rsidRDefault="00991729" w:rsidP="00DE39C7"/>
    <w:p w14:paraId="4DBE406E" w14:textId="00D506B3" w:rsidR="00215CE6" w:rsidRDefault="00D07CAA" w:rsidP="00D07CAA">
      <w:pPr>
        <w:pStyle w:val="Nadpis3"/>
        <w:jc w:val="center"/>
      </w:pPr>
      <w:r>
        <w:lastRenderedPageBreak/>
        <w:t>Průzkum u Mlýna</w:t>
      </w:r>
    </w:p>
    <w:p w14:paraId="174EA1E5" w14:textId="006873D0" w:rsidR="00D07CAA" w:rsidRDefault="00D07CAA" w:rsidP="00D07CAA">
      <w:r>
        <w:t xml:space="preserve">Když se hráči rozhodnou hledat stopy po příšeře kolem mlýna najdou „stopy nestvůry“. </w:t>
      </w:r>
      <w:r w:rsidRPr="00D07CAA">
        <w:t xml:space="preserve">Úspěšný hod na </w:t>
      </w:r>
      <w:r w:rsidRPr="00D07CAA">
        <w:rPr>
          <w:i/>
          <w:iCs/>
        </w:rPr>
        <w:t>Smysly</w:t>
      </w:r>
      <w:r w:rsidRPr="00D07CAA">
        <w:t xml:space="preserve"> </w:t>
      </w:r>
      <w:r>
        <w:t xml:space="preserve">(8) </w:t>
      </w:r>
      <w:r w:rsidRPr="00D07CAA">
        <w:t xml:space="preserve">nebo </w:t>
      </w:r>
      <w:r w:rsidRPr="00D07CAA">
        <w:rPr>
          <w:i/>
          <w:iCs/>
        </w:rPr>
        <w:t>Učenost</w:t>
      </w:r>
      <w:r w:rsidRPr="00D07CAA">
        <w:t xml:space="preserve"> odhalí</w:t>
      </w:r>
      <w:r>
        <w:t xml:space="preserve"> (8)</w:t>
      </w:r>
      <w:r w:rsidRPr="00D07CAA">
        <w:t>, že stopy jsou podezřele pravidelné (jako boty s přivázanými drápy) a „krev“ na vratech je jen barvivo z borůvek a rzi.</w:t>
      </w:r>
      <w:r>
        <w:t xml:space="preserve">  Všechny stopy vedou do mlýna.</w:t>
      </w:r>
    </w:p>
    <w:p w14:paraId="27A62251" w14:textId="20C433EB" w:rsidR="008C500D" w:rsidRDefault="00D07CAA" w:rsidP="00D07CAA">
      <w:r>
        <w:t xml:space="preserve">Družina se vydá do mlýna kde </w:t>
      </w:r>
      <w:proofErr w:type="gramStart"/>
      <w:r>
        <w:t>zjistí</w:t>
      </w:r>
      <w:proofErr w:type="gramEnd"/>
      <w:r>
        <w:t xml:space="preserve"> že kvůli moučnému prachu nemůžou použít louče ani jiný otevřený oheň. Pokud má některá z postav lucernu se svíčkou nehrozí nebezpečí výbuchu. </w:t>
      </w:r>
    </w:p>
    <w:p w14:paraId="2CF07A03" w14:textId="3AE2AB43" w:rsidR="008C500D" w:rsidRDefault="008C500D" w:rsidP="008C500D">
      <w:pPr>
        <w:pStyle w:val="Nadpis3"/>
        <w:jc w:val="center"/>
      </w:pPr>
      <w:r>
        <w:t>Přízemí</w:t>
      </w:r>
    </w:p>
    <w:p w14:paraId="785736FD" w14:textId="76254F72" w:rsidR="00D36EBE" w:rsidRDefault="00D36EBE" w:rsidP="00D07CAA">
      <w:r>
        <w:t>Už v </w:t>
      </w:r>
      <w:r w:rsidR="008C500D">
        <w:t>přízemí</w:t>
      </w:r>
      <w:r>
        <w:t xml:space="preserve"> čekají na hrdiny problémy v podobě krys. Nejsou nijak </w:t>
      </w:r>
      <w:proofErr w:type="gramStart"/>
      <w:r>
        <w:t>velké</w:t>
      </w:r>
      <w:proofErr w:type="gramEnd"/>
      <w:r>
        <w:t xml:space="preserve"> zato je jich mnoho. </w:t>
      </w:r>
    </w:p>
    <w:p w14:paraId="164294A1" w14:textId="77777777" w:rsidR="00D62220" w:rsidRPr="00D62220" w:rsidRDefault="00D62220" w:rsidP="00D62220">
      <w:pPr>
        <w:rPr>
          <w:i/>
          <w:iCs/>
        </w:rPr>
      </w:pPr>
      <w:r w:rsidRPr="00D62220">
        <w:rPr>
          <w:i/>
          <w:iCs/>
        </w:rPr>
        <w:t>„Těžká dubová vrata mlýna, napuchlá neustálým deštěm, se pod vaším tlakem s odporným zasténáním pohnou. Dovnitř vtrhne poryv ledového větru, který rozvíří nánosy prachu a mouky na podlaze.</w:t>
      </w:r>
    </w:p>
    <w:p w14:paraId="134CB0D8" w14:textId="77777777" w:rsidR="00D62220" w:rsidRPr="00D62220" w:rsidRDefault="00D62220" w:rsidP="00D62220">
      <w:pPr>
        <w:rPr>
          <w:i/>
          <w:iCs/>
        </w:rPr>
      </w:pPr>
      <w:r w:rsidRPr="00D62220">
        <w:rPr>
          <w:i/>
          <w:iCs/>
        </w:rPr>
        <w:t>V první chvíli vás udeří do nosu pach – není to jen zatuchlina starého obilí, ale i kovový podtón krve a něco... ostře živočišného. Vaše louče a lucerny jen stěží prořezávají hustou tmu. Světlo tančí po stěnách, které vypadají, jako by se hýbaly, ale je to jen iluze způsobená hrou stínů na pytlích se zkaženým zrním.</w:t>
      </w:r>
    </w:p>
    <w:p w14:paraId="00290578" w14:textId="77777777" w:rsidR="00D62220" w:rsidRPr="00D62220" w:rsidRDefault="00D62220" w:rsidP="00D62220">
      <w:pPr>
        <w:rPr>
          <w:i/>
          <w:iCs/>
        </w:rPr>
      </w:pPr>
      <w:r w:rsidRPr="00D62220">
        <w:rPr>
          <w:i/>
          <w:iCs/>
        </w:rPr>
        <w:t>Uprostřed místnosti ční k nebi masivní svislá hřídel jako páteř nějakého mrtvého obra. Jakmile uděláte první krok, podlaha pod vašima nohama nepříjemně mlaskne – bláto smíchané s moukou a něčím tmavším, co vytéká zpod prahu, tvoří kluzkou past.</w:t>
      </w:r>
    </w:p>
    <w:p w14:paraId="40C38C82" w14:textId="77777777" w:rsidR="00D62220" w:rsidRPr="00D62220" w:rsidRDefault="00D62220" w:rsidP="00D62220">
      <w:pPr>
        <w:rPr>
          <w:i/>
          <w:iCs/>
        </w:rPr>
      </w:pPr>
      <w:r w:rsidRPr="00D62220">
        <w:rPr>
          <w:i/>
          <w:iCs/>
        </w:rPr>
        <w:t>A pak to uslyšíte. Nad vašimi hlavami, tam v temnotě prvního patra, něco těžkého zaduní o podlahu. A hned nato... desítky, možná stovky malých, rychlých krůčků. Šramot drápků o dřevo se ozývá ze všech stran – zpoza pytlů, z trosek převráceného vozíku i ze tmy u žebříku.</w:t>
      </w:r>
    </w:p>
    <w:p w14:paraId="28F22EBF" w14:textId="77777777" w:rsidR="00D62220" w:rsidRDefault="00D62220" w:rsidP="00D62220">
      <w:pPr>
        <w:rPr>
          <w:i/>
          <w:iCs/>
        </w:rPr>
      </w:pPr>
      <w:r w:rsidRPr="00D62220">
        <w:rPr>
          <w:i/>
          <w:iCs/>
        </w:rPr>
        <w:t>V kuželu světla se na okamžik zaleskne pár červených očí schovaných mezi haraburdím. Tady nejste vítáni. Tady vládne hlad.“</w:t>
      </w:r>
    </w:p>
    <w:p w14:paraId="3AA8109F" w14:textId="5C92894A" w:rsidR="00991729" w:rsidRDefault="00991729" w:rsidP="00D62220">
      <w:pPr>
        <w:rPr>
          <w:b/>
          <w:bCs/>
        </w:rPr>
      </w:pPr>
      <w:r>
        <w:t xml:space="preserve">Předej družině </w:t>
      </w:r>
      <w:r w:rsidRPr="008C500D">
        <w:rPr>
          <w:b/>
          <w:bCs/>
        </w:rPr>
        <w:t>mapu přízemí mlýna.</w:t>
      </w:r>
    </w:p>
    <w:p w14:paraId="166263BC" w14:textId="77777777" w:rsidR="00991729" w:rsidRDefault="00991729" w:rsidP="00D62220">
      <w:pPr>
        <w:rPr>
          <w:b/>
          <w:bCs/>
        </w:rPr>
      </w:pPr>
    </w:p>
    <w:p w14:paraId="1EBBECDC" w14:textId="77777777" w:rsidR="00991729" w:rsidRPr="00D62220" w:rsidRDefault="00991729" w:rsidP="00D62220">
      <w:pPr>
        <w:rPr>
          <w:i/>
          <w:iCs/>
        </w:rPr>
      </w:pPr>
    </w:p>
    <w:p w14:paraId="1C29C0D5" w14:textId="77777777" w:rsidR="00991729" w:rsidRDefault="00991729" w:rsidP="00D07CAA">
      <w:pPr>
        <w:rPr>
          <w:b/>
          <w:bCs/>
        </w:rPr>
      </w:pPr>
    </w:p>
    <w:p w14:paraId="4B69F1B1" w14:textId="25C6A280" w:rsidR="00991729" w:rsidRPr="00991729" w:rsidRDefault="00991729" w:rsidP="00D07CAA">
      <w:r>
        <w:rPr>
          <w:b/>
          <w:bCs/>
        </w:rPr>
        <w:lastRenderedPageBreak/>
        <w:t xml:space="preserve">Postřeh: </w:t>
      </w:r>
      <w:r>
        <w:t xml:space="preserve">Družina si může všimnout lebky na mapce přízemí. Oznam </w:t>
      </w:r>
      <w:proofErr w:type="gramStart"/>
      <w:r>
        <w:t>hráčům</w:t>
      </w:r>
      <w:proofErr w:type="gramEnd"/>
      <w:r>
        <w:t xml:space="preserve"> že jde o nějakou lebku (kosti). Pokud budou hledat a hodí si Smysli (</w:t>
      </w:r>
      <w:proofErr w:type="spellStart"/>
      <w:r>
        <w:t>Int</w:t>
      </w:r>
      <w:proofErr w:type="spellEnd"/>
      <w:r>
        <w:t xml:space="preserve">)+1k10 ≥ 7, můžeš jim </w:t>
      </w:r>
      <w:proofErr w:type="gramStart"/>
      <w:r>
        <w:t>říct</w:t>
      </w:r>
      <w:proofErr w:type="gramEnd"/>
      <w:r>
        <w:t xml:space="preserve"> že jde o lebku srny či jiné vysoké.</w:t>
      </w:r>
    </w:p>
    <w:p w14:paraId="3DCB3109" w14:textId="08D76C7F" w:rsidR="00D36EBE" w:rsidRDefault="00D62220" w:rsidP="00D07CAA">
      <w:r w:rsidRPr="00D62220">
        <w:rPr>
          <w:b/>
          <w:bCs/>
        </w:rPr>
        <w:t>Příprava na boj:</w:t>
      </w:r>
      <w:r w:rsidRPr="00D62220">
        <w:t xml:space="preserve"> Nech krysy nejdříve jen škrábat a pištět v temnotě. Útok začne až v momentě, kdy první postava dosáhne svislé hřídele uprostřed.</w:t>
      </w:r>
    </w:p>
    <w:tbl>
      <w:tblPr>
        <w:tblStyle w:val="Tabulkasmkou4"/>
        <w:tblpPr w:leftFromText="141" w:rightFromText="141" w:vertAnchor="text" w:tblpY="1"/>
        <w:tblOverlap w:val="never"/>
        <w:tblW w:w="0" w:type="auto"/>
        <w:tblLook w:val="04A0" w:firstRow="1" w:lastRow="0" w:firstColumn="1" w:lastColumn="0" w:noHBand="0" w:noVBand="1"/>
      </w:tblPr>
      <w:tblGrid>
        <w:gridCol w:w="3074"/>
        <w:gridCol w:w="3074"/>
      </w:tblGrid>
      <w:tr w:rsidR="001605F1" w14:paraId="4890F14F" w14:textId="77777777" w:rsidTr="0099172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8" w:type="dxa"/>
            <w:gridSpan w:val="2"/>
          </w:tcPr>
          <w:p w14:paraId="0EF78408" w14:textId="1E097129" w:rsidR="001605F1" w:rsidRDefault="001605F1" w:rsidP="00991729">
            <w:pPr>
              <w:jc w:val="center"/>
            </w:pPr>
            <w:r>
              <w:t>Krysa (0)</w:t>
            </w:r>
          </w:p>
        </w:tc>
      </w:tr>
      <w:tr w:rsidR="001605F1" w14:paraId="739BEDA2" w14:textId="77777777" w:rsidTr="009917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74" w:type="dxa"/>
          </w:tcPr>
          <w:p w14:paraId="7B864BB2" w14:textId="77777777" w:rsidR="001605F1" w:rsidRDefault="001605F1" w:rsidP="00991729">
            <w:pPr>
              <w:jc w:val="center"/>
            </w:pPr>
            <w:proofErr w:type="spellStart"/>
            <w:r>
              <w:t>Úrověň</w:t>
            </w:r>
            <w:proofErr w:type="spellEnd"/>
          </w:p>
        </w:tc>
        <w:tc>
          <w:tcPr>
            <w:tcW w:w="3074" w:type="dxa"/>
          </w:tcPr>
          <w:p w14:paraId="6A12F05C" w14:textId="77777777" w:rsidR="001605F1" w:rsidRDefault="001605F1" w:rsidP="00991729">
            <w:pPr>
              <w:cnfStyle w:val="000000100000" w:firstRow="0" w:lastRow="0" w:firstColumn="0" w:lastColumn="0" w:oddVBand="0" w:evenVBand="0" w:oddHBand="1" w:evenHBand="0" w:firstRowFirstColumn="0" w:firstRowLastColumn="0" w:lastRowFirstColumn="0" w:lastRowLastColumn="0"/>
            </w:pPr>
            <w:r>
              <w:t>0 (Drobné zvíře)</w:t>
            </w:r>
          </w:p>
        </w:tc>
      </w:tr>
      <w:tr w:rsidR="001605F1" w14:paraId="2271BB07" w14:textId="77777777" w:rsidTr="00991729">
        <w:trPr>
          <w:trHeight w:val="313"/>
        </w:trPr>
        <w:tc>
          <w:tcPr>
            <w:cnfStyle w:val="001000000000" w:firstRow="0" w:lastRow="0" w:firstColumn="1" w:lastColumn="0" w:oddVBand="0" w:evenVBand="0" w:oddHBand="0" w:evenHBand="0" w:firstRowFirstColumn="0" w:firstRowLastColumn="0" w:lastRowFirstColumn="0" w:lastRowLastColumn="0"/>
            <w:tcW w:w="3074" w:type="dxa"/>
          </w:tcPr>
          <w:p w14:paraId="3FF8557D" w14:textId="77777777" w:rsidR="001605F1" w:rsidRDefault="001605F1" w:rsidP="00991729">
            <w:pPr>
              <w:jc w:val="center"/>
            </w:pPr>
            <w:r>
              <w:t>Životy</w:t>
            </w:r>
          </w:p>
        </w:tc>
        <w:tc>
          <w:tcPr>
            <w:tcW w:w="3074" w:type="dxa"/>
          </w:tcPr>
          <w:p w14:paraId="34F47D25" w14:textId="77777777" w:rsidR="001605F1" w:rsidRDefault="001605F1" w:rsidP="00991729">
            <w:pPr>
              <w:cnfStyle w:val="000000000000" w:firstRow="0" w:lastRow="0" w:firstColumn="0" w:lastColumn="0" w:oddVBand="0" w:evenVBand="0" w:oddHBand="0" w:evenHBand="0" w:firstRowFirstColumn="0" w:firstRowLastColumn="0" w:lastRowFirstColumn="0" w:lastRowLastColumn="0"/>
            </w:pPr>
            <w:r>
              <w:t>2-4</w:t>
            </w:r>
          </w:p>
        </w:tc>
      </w:tr>
      <w:tr w:rsidR="001605F1" w14:paraId="0149FEE7" w14:textId="77777777" w:rsidTr="009917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74" w:type="dxa"/>
          </w:tcPr>
          <w:p w14:paraId="0020B312" w14:textId="77777777" w:rsidR="001605F1" w:rsidRDefault="001605F1" w:rsidP="00991729">
            <w:pPr>
              <w:jc w:val="center"/>
            </w:pPr>
            <w:r>
              <w:t>Útočnost</w:t>
            </w:r>
          </w:p>
        </w:tc>
        <w:tc>
          <w:tcPr>
            <w:tcW w:w="3074" w:type="dxa"/>
          </w:tcPr>
          <w:p w14:paraId="01825D82" w14:textId="77777777" w:rsidR="001605F1" w:rsidRDefault="001605F1" w:rsidP="00991729">
            <w:pPr>
              <w:cnfStyle w:val="000000100000" w:firstRow="0" w:lastRow="0" w:firstColumn="0" w:lastColumn="0" w:oddVBand="0" w:evenVBand="0" w:oddHBand="1" w:evenHBand="0" w:firstRowFirstColumn="0" w:firstRowLastColumn="0" w:lastRowFirstColumn="0" w:lastRowLastColumn="0"/>
            </w:pPr>
            <w:r>
              <w:t>2 (Kousnutí)</w:t>
            </w:r>
          </w:p>
        </w:tc>
      </w:tr>
      <w:tr w:rsidR="001605F1" w14:paraId="1DF921E5" w14:textId="77777777" w:rsidTr="00991729">
        <w:trPr>
          <w:trHeight w:val="300"/>
        </w:trPr>
        <w:tc>
          <w:tcPr>
            <w:cnfStyle w:val="001000000000" w:firstRow="0" w:lastRow="0" w:firstColumn="1" w:lastColumn="0" w:oddVBand="0" w:evenVBand="0" w:oddHBand="0" w:evenHBand="0" w:firstRowFirstColumn="0" w:firstRowLastColumn="0" w:lastRowFirstColumn="0" w:lastRowLastColumn="0"/>
            <w:tcW w:w="3074" w:type="dxa"/>
          </w:tcPr>
          <w:p w14:paraId="0EC48806" w14:textId="77777777" w:rsidR="001605F1" w:rsidRDefault="001605F1" w:rsidP="00991729">
            <w:pPr>
              <w:jc w:val="center"/>
            </w:pPr>
            <w:r>
              <w:t>Obrana</w:t>
            </w:r>
          </w:p>
        </w:tc>
        <w:tc>
          <w:tcPr>
            <w:tcW w:w="3074" w:type="dxa"/>
          </w:tcPr>
          <w:p w14:paraId="24A30B67" w14:textId="77777777" w:rsidR="001605F1" w:rsidRDefault="001605F1" w:rsidP="00991729">
            <w:pPr>
              <w:cnfStyle w:val="000000000000" w:firstRow="0" w:lastRow="0" w:firstColumn="0" w:lastColumn="0" w:oddVBand="0" w:evenVBand="0" w:oddHBand="0" w:evenHBand="0" w:firstRowFirstColumn="0" w:firstRowLastColumn="0" w:lastRowFirstColumn="0" w:lastRowLastColumn="0"/>
            </w:pPr>
            <w:r>
              <w:t>1 (Jsou malé ale mrštné)</w:t>
            </w:r>
          </w:p>
        </w:tc>
      </w:tr>
      <w:tr w:rsidR="001605F1" w14:paraId="3A44CD26" w14:textId="77777777" w:rsidTr="009917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74" w:type="dxa"/>
          </w:tcPr>
          <w:p w14:paraId="79961FDC" w14:textId="77777777" w:rsidR="001605F1" w:rsidRDefault="001605F1" w:rsidP="00991729">
            <w:pPr>
              <w:jc w:val="center"/>
            </w:pPr>
            <w:r>
              <w:t>Zranění</w:t>
            </w:r>
          </w:p>
        </w:tc>
        <w:tc>
          <w:tcPr>
            <w:tcW w:w="3074" w:type="dxa"/>
          </w:tcPr>
          <w:p w14:paraId="0F513AAE" w14:textId="77777777" w:rsidR="001605F1" w:rsidRDefault="001605F1" w:rsidP="00991729">
            <w:pPr>
              <w:cnfStyle w:val="000000100000" w:firstRow="0" w:lastRow="0" w:firstColumn="0" w:lastColumn="0" w:oddVBand="0" w:evenVBand="0" w:oddHBand="1" w:evenHBand="0" w:firstRowFirstColumn="0" w:firstRowLastColumn="0" w:lastRowFirstColumn="0" w:lastRowLastColumn="0"/>
            </w:pPr>
            <w:r>
              <w:t>1 (Bodné/Sečné)</w:t>
            </w:r>
          </w:p>
        </w:tc>
      </w:tr>
      <w:tr w:rsidR="001605F1" w14:paraId="1FF6B7E4" w14:textId="77777777" w:rsidTr="00991729">
        <w:trPr>
          <w:trHeight w:val="313"/>
        </w:trPr>
        <w:tc>
          <w:tcPr>
            <w:cnfStyle w:val="001000000000" w:firstRow="0" w:lastRow="0" w:firstColumn="1" w:lastColumn="0" w:oddVBand="0" w:evenVBand="0" w:oddHBand="0" w:evenHBand="0" w:firstRowFirstColumn="0" w:firstRowLastColumn="0" w:lastRowFirstColumn="0" w:lastRowLastColumn="0"/>
            <w:tcW w:w="3074" w:type="dxa"/>
            <w:vMerge w:val="restart"/>
          </w:tcPr>
          <w:p w14:paraId="7C7EFD86" w14:textId="77777777" w:rsidR="001605F1" w:rsidRPr="00D36EBE" w:rsidRDefault="001605F1" w:rsidP="00991729">
            <w:pPr>
              <w:jc w:val="center"/>
              <w:rPr>
                <w:b w:val="0"/>
                <w:bCs w:val="0"/>
              </w:rPr>
            </w:pPr>
            <w:r>
              <w:t>Schopnosti</w:t>
            </w:r>
          </w:p>
        </w:tc>
        <w:tc>
          <w:tcPr>
            <w:tcW w:w="3074" w:type="dxa"/>
          </w:tcPr>
          <w:p w14:paraId="2ED0EBE7" w14:textId="77777777" w:rsidR="001605F1" w:rsidRDefault="001605F1" w:rsidP="00991729">
            <w:pPr>
              <w:cnfStyle w:val="000000000000" w:firstRow="0" w:lastRow="0" w:firstColumn="0" w:lastColumn="0" w:oddVBand="0" w:evenVBand="0" w:oddHBand="0" w:evenHBand="0" w:firstRowFirstColumn="0" w:firstRowLastColumn="0" w:lastRowFirstColumn="0" w:lastRowLastColumn="0"/>
            </w:pPr>
            <w:r w:rsidRPr="00D36EBE">
              <w:rPr>
                <w:b/>
                <w:bCs/>
              </w:rPr>
              <w:t>Přesila</w:t>
            </w:r>
            <w:r>
              <w:t xml:space="preserve"> – Pokud útočí 3 a více krys získávají bonus +1 k Útočnosti</w:t>
            </w:r>
          </w:p>
        </w:tc>
      </w:tr>
      <w:tr w:rsidR="001605F1" w14:paraId="18DBE9DA" w14:textId="77777777" w:rsidTr="009917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74" w:type="dxa"/>
            <w:vMerge/>
          </w:tcPr>
          <w:p w14:paraId="56F9576E" w14:textId="77777777" w:rsidR="001605F1" w:rsidRDefault="001605F1" w:rsidP="00991729"/>
        </w:tc>
        <w:tc>
          <w:tcPr>
            <w:tcW w:w="3074" w:type="dxa"/>
          </w:tcPr>
          <w:p w14:paraId="369BFA3E" w14:textId="77777777" w:rsidR="001605F1" w:rsidRDefault="001605F1" w:rsidP="00991729">
            <w:pPr>
              <w:cnfStyle w:val="000000100000" w:firstRow="0" w:lastRow="0" w:firstColumn="0" w:lastColumn="0" w:oddVBand="0" w:evenVBand="0" w:oddHBand="1" w:evenHBand="0" w:firstRowFirstColumn="0" w:firstRowLastColumn="0" w:lastRowFirstColumn="0" w:lastRowLastColumn="0"/>
            </w:pPr>
            <w:r w:rsidRPr="00D36EBE">
              <w:rPr>
                <w:b/>
                <w:bCs/>
              </w:rPr>
              <w:t xml:space="preserve">Nemoc </w:t>
            </w:r>
            <w:r>
              <w:t xml:space="preserve">– Pokud krysa způsobí postavě zranění, </w:t>
            </w:r>
            <w:r w:rsidRPr="00D36EBE">
              <w:t xml:space="preserve">postava si musí hodit na </w:t>
            </w:r>
            <w:r w:rsidRPr="00D36EBE">
              <w:rPr>
                <w:i/>
                <w:iCs/>
              </w:rPr>
              <w:t>Odolnost</w:t>
            </w:r>
            <w:r w:rsidRPr="00D36EBE">
              <w:t>. Při neúspěchu dostane postih -1 k hodům na fyzické akce (únava/horečka), dokud si neodpočine.</w:t>
            </w:r>
          </w:p>
        </w:tc>
      </w:tr>
    </w:tbl>
    <w:p w14:paraId="31E8FF6D" w14:textId="580C40CF" w:rsidR="00D36EBE" w:rsidRDefault="00991729" w:rsidP="00D07CAA">
      <w:r w:rsidRPr="00991729">
        <w:rPr>
          <w:b/>
          <w:bCs/>
        </w:rPr>
        <w:t>Tip:</w:t>
      </w:r>
      <w:r>
        <w:t xml:space="preserve"> Pokud nějaký hráč zahraje velmi dobrý hod a zabije krysu na první pokus může se </w:t>
      </w:r>
      <w:proofErr w:type="gramStart"/>
      <w:r>
        <w:t>stát</w:t>
      </w:r>
      <w:proofErr w:type="gramEnd"/>
      <w:r>
        <w:t xml:space="preserve"> že ostatní krysy se leknou a rozutečou se.</w:t>
      </w:r>
      <w:r>
        <w:br w:type="textWrapping" w:clear="all"/>
      </w:r>
      <w:r w:rsidR="00AE7C77">
        <w:t>Po vyhraném boji by družina měla vyrazit do 1.patra.</w:t>
      </w:r>
    </w:p>
    <w:p w14:paraId="6A6F65E0" w14:textId="77777777" w:rsidR="00991729" w:rsidRDefault="00991729" w:rsidP="00D07CAA"/>
    <w:p w14:paraId="0A3CCBC0" w14:textId="77777777" w:rsidR="00991729" w:rsidRDefault="00991729" w:rsidP="00D07CAA"/>
    <w:p w14:paraId="006C499E" w14:textId="77777777" w:rsidR="00991729" w:rsidRDefault="00991729" w:rsidP="00D07CAA"/>
    <w:p w14:paraId="1D869D6B" w14:textId="77777777" w:rsidR="00991729" w:rsidRDefault="00991729" w:rsidP="00D07CAA"/>
    <w:p w14:paraId="6EDB58AB" w14:textId="77777777" w:rsidR="00991729" w:rsidRDefault="00991729" w:rsidP="00D07CAA"/>
    <w:p w14:paraId="56D4F11B" w14:textId="77777777" w:rsidR="00991729" w:rsidRDefault="00991729" w:rsidP="00D07CAA"/>
    <w:p w14:paraId="23A1A4C6" w14:textId="77777777" w:rsidR="00991729" w:rsidRDefault="00991729" w:rsidP="00D07CAA"/>
    <w:p w14:paraId="7147DB0D" w14:textId="77777777" w:rsidR="00991729" w:rsidRDefault="00991729" w:rsidP="00D07CAA"/>
    <w:p w14:paraId="09EC3B20" w14:textId="77777777" w:rsidR="00991729" w:rsidRDefault="00991729" w:rsidP="00D07CAA"/>
    <w:p w14:paraId="40942A03" w14:textId="77777777" w:rsidR="00991729" w:rsidRDefault="00991729" w:rsidP="00D07CAA"/>
    <w:p w14:paraId="57FFB6F9" w14:textId="77777777" w:rsidR="00991729" w:rsidRDefault="00991729" w:rsidP="00D07CAA"/>
    <w:p w14:paraId="0C41A371" w14:textId="3F9D6FE7" w:rsidR="00AE7C77" w:rsidRDefault="00AE7C77" w:rsidP="00AE7C77">
      <w:pPr>
        <w:pStyle w:val="Nadpis3"/>
        <w:numPr>
          <w:ilvl w:val="0"/>
          <w:numId w:val="5"/>
        </w:numPr>
        <w:jc w:val="center"/>
      </w:pPr>
      <w:r>
        <w:t>Patro</w:t>
      </w:r>
    </w:p>
    <w:p w14:paraId="03652125" w14:textId="77777777" w:rsidR="001605F1" w:rsidRPr="001605F1" w:rsidRDefault="00AE7C77" w:rsidP="001605F1">
      <w:pPr>
        <w:rPr>
          <w:i/>
          <w:iCs/>
        </w:rPr>
      </w:pPr>
      <w:r w:rsidRPr="001605F1">
        <w:rPr>
          <w:i/>
          <w:iCs/>
        </w:rPr>
        <w:t>„Jakmile vystoupáte nad úroveň podlahy, vzduch se citelně změní. Už to není jen pach zatuchliny, ale těžká, sladce hnilobná vůně zkaženého obilí, která se vám lepí na patro. Vaše světlo vykrojí z absolutní tmy chaos dřevěných trámů a rozbitých mechanismů.</w:t>
      </w:r>
    </w:p>
    <w:p w14:paraId="17D1432B" w14:textId="77777777" w:rsidR="001605F1" w:rsidRPr="001605F1" w:rsidRDefault="001605F1" w:rsidP="001605F1">
      <w:pPr>
        <w:rPr>
          <w:i/>
          <w:iCs/>
        </w:rPr>
      </w:pPr>
      <w:r w:rsidRPr="001605F1">
        <w:rPr>
          <w:i/>
          <w:iCs/>
        </w:rPr>
        <w:br/>
      </w:r>
      <w:r w:rsidR="00AE7C77" w:rsidRPr="001605F1">
        <w:rPr>
          <w:i/>
          <w:iCs/>
        </w:rPr>
        <w:t>Tohle patro je jako hřbitov starých strojů. Vidíte převrácené skříně a hromady haraburdí, které v pološeru vypadají jako hrbící se postavy. Prach je tu tak hustý, že každý váš pohyb vyvolává vířící mračna, ve kterých se světlo luceren láme do nezdravých stínů.</w:t>
      </w:r>
    </w:p>
    <w:p w14:paraId="78950DC0" w14:textId="77777777" w:rsidR="001605F1" w:rsidRPr="001605F1" w:rsidRDefault="001605F1" w:rsidP="001605F1">
      <w:pPr>
        <w:rPr>
          <w:i/>
          <w:iCs/>
        </w:rPr>
      </w:pPr>
      <w:r w:rsidRPr="001605F1">
        <w:rPr>
          <w:i/>
          <w:iCs/>
        </w:rPr>
        <w:br/>
      </w:r>
      <w:r w:rsidR="00AE7C77" w:rsidRPr="001605F1">
        <w:rPr>
          <w:i/>
          <w:iCs/>
        </w:rPr>
        <w:t>Ale to, co vás okamžitě zarazí, je ticho. Na rozdíl od přízemí, kde se vše hýbalo, tady vládne mrtvolný klid. Jenže pak si všimnete důkazů krysích stop – v prachu jsou vychozené cestičky, které se sbíhají k temným koutům.</w:t>
      </w:r>
    </w:p>
    <w:p w14:paraId="148487B0" w14:textId="77777777" w:rsidR="001605F1" w:rsidRPr="001605F1" w:rsidRDefault="001605F1" w:rsidP="001605F1">
      <w:pPr>
        <w:rPr>
          <w:i/>
          <w:iCs/>
        </w:rPr>
      </w:pPr>
      <w:r w:rsidRPr="001605F1">
        <w:rPr>
          <w:i/>
          <w:iCs/>
        </w:rPr>
        <w:br/>
      </w:r>
      <w:r w:rsidR="00AE7C77" w:rsidRPr="001605F1">
        <w:rPr>
          <w:i/>
          <w:iCs/>
        </w:rPr>
        <w:t>Kousek od svislé hřídele, která i zde prochází středem, vidíte na zemi rozsypané zrní. Neleží tam ale jen tak. Je to stopa, která vede dál, směrem k úzkému žebříku na půdu. Právě tam, v té nejvyšší temnotě, cítíte, že se skrývá odpověď na to, co se v tomhle mlýně skutečně děje.</w:t>
      </w:r>
    </w:p>
    <w:p w14:paraId="49280CCD" w14:textId="093D6CD3" w:rsidR="00AE7C77" w:rsidRDefault="001605F1" w:rsidP="001605F1">
      <w:pPr>
        <w:rPr>
          <w:i/>
          <w:iCs/>
        </w:rPr>
      </w:pPr>
      <w:r w:rsidRPr="001605F1">
        <w:rPr>
          <w:i/>
          <w:iCs/>
        </w:rPr>
        <w:br/>
      </w:r>
      <w:r w:rsidR="00AE7C77" w:rsidRPr="001605F1">
        <w:rPr>
          <w:i/>
          <w:iCs/>
        </w:rPr>
        <w:t xml:space="preserve">Někde nad vámi, za prkenným stropem, zaslechnete tlumený, bolestivý sten. Lidský hlas. A hned po něm agresivní zapraskání dřeva, jako by se něco velkého snažilo prokousat skrz trámy dolů k vám.“ </w:t>
      </w:r>
    </w:p>
    <w:p w14:paraId="5F255504" w14:textId="43786B05" w:rsidR="00186955" w:rsidRPr="00186955" w:rsidRDefault="00186955" w:rsidP="001605F1">
      <w:r>
        <w:t xml:space="preserve">Předej </w:t>
      </w:r>
      <w:r w:rsidRPr="00186955">
        <w:rPr>
          <w:b/>
          <w:bCs/>
        </w:rPr>
        <w:t>mapu 1.patra</w:t>
      </w:r>
    </w:p>
    <w:p w14:paraId="29310D9B" w14:textId="1B2169D6" w:rsidR="001605F1" w:rsidRPr="001605F1" w:rsidRDefault="001605F1" w:rsidP="001605F1">
      <w:r w:rsidRPr="001605F1">
        <w:rPr>
          <w:b/>
          <w:bCs/>
        </w:rPr>
        <w:t>Vizuální stopa:</w:t>
      </w:r>
      <w:r w:rsidRPr="001605F1">
        <w:t xml:space="preserve"> Pokud postavy zkoumají podlahu, zdůrazni, že stopy krys jsou zde mnohem větší než dole.</w:t>
      </w:r>
      <w:r>
        <w:br/>
      </w:r>
      <w:r w:rsidRPr="001605F1">
        <w:rPr>
          <w:b/>
          <w:bCs/>
        </w:rPr>
        <w:t>Atmosférický prvek:</w:t>
      </w:r>
      <w:r w:rsidRPr="001605F1">
        <w:t xml:space="preserve"> Popiš, jak se prach vznáší ve světle jejich loučí jako drobné, šedé vločky, které jim ztěžují dýchání.</w:t>
      </w:r>
    </w:p>
    <w:p w14:paraId="06F8FFF8" w14:textId="77777777" w:rsidR="001605F1" w:rsidRDefault="001605F1" w:rsidP="001605F1">
      <w:pPr>
        <w:rPr>
          <w:i/>
          <w:iCs/>
        </w:rPr>
      </w:pPr>
    </w:p>
    <w:p w14:paraId="2AD751F3" w14:textId="77777777" w:rsidR="0056396B" w:rsidRDefault="001605F1" w:rsidP="001605F1">
      <w:r>
        <w:t>Nech hráče hodit na Postřeh. Pokud uspějí upozorni je na převlek pekelného psa vlevo od svislé hřídele.</w:t>
      </w:r>
    </w:p>
    <w:p w14:paraId="10340BAB" w14:textId="028B8730" w:rsidR="0056396B" w:rsidRDefault="0056396B" w:rsidP="0056396B">
      <w:pPr>
        <w:pStyle w:val="Nadpis3"/>
        <w:jc w:val="center"/>
      </w:pPr>
      <w:r>
        <w:lastRenderedPageBreak/>
        <w:t>Půda – Mlýn</w:t>
      </w:r>
    </w:p>
    <w:p w14:paraId="38207CE7" w14:textId="77777777" w:rsidR="0056396B" w:rsidRPr="0056396B" w:rsidRDefault="0056396B" w:rsidP="0056396B">
      <w:pPr>
        <w:rPr>
          <w:i/>
          <w:iCs/>
        </w:rPr>
      </w:pPr>
      <w:r w:rsidRPr="0056396B">
        <w:rPr>
          <w:i/>
          <w:iCs/>
        </w:rPr>
        <w:t>„Jakmile vaše ruka sevře horní hranu výlezu, do obličeje vás udeří vlna horka a ostrý pach neošetřené rány smíchaný s pižmem něčeho nečistého. Jste na půdě – v posledním úkrytu i vězení zároveň.</w:t>
      </w:r>
    </w:p>
    <w:p w14:paraId="51646FD3" w14:textId="77777777" w:rsidR="0056396B" w:rsidRPr="0056396B" w:rsidRDefault="0056396B" w:rsidP="0056396B">
      <w:pPr>
        <w:rPr>
          <w:i/>
          <w:iCs/>
        </w:rPr>
      </w:pPr>
      <w:r w:rsidRPr="0056396B">
        <w:rPr>
          <w:i/>
          <w:iCs/>
        </w:rPr>
        <w:t>Prostor je zde stísněný, sevřený masivními trámy a krovy, které se sbíhají nad vašimi hlavami jako žebra obrovské mršiny. Skrz úzká vikýřová okna sem vnikají záblesky bouře a na okamžik ozařují prachový tanec ve vzduchu.</w:t>
      </w:r>
    </w:p>
    <w:p w14:paraId="1522DD8D" w14:textId="77777777" w:rsidR="0056396B" w:rsidRPr="0056396B" w:rsidRDefault="0056396B" w:rsidP="0056396B">
      <w:pPr>
        <w:rPr>
          <w:i/>
          <w:iCs/>
        </w:rPr>
      </w:pPr>
      <w:r w:rsidRPr="0056396B">
        <w:rPr>
          <w:i/>
          <w:iCs/>
        </w:rPr>
        <w:t>V severní části, v hnízdě ze staré slámy, spatříte dvě postavy. Eliška křečovitě svírá ruku svého raněného milence, který je bledý a třese se zimnicí. V rohu u nich leží truhlice a jejich osobní věci, narychlo sbalené na útěk, který se změnil v past.</w:t>
      </w:r>
    </w:p>
    <w:p w14:paraId="759A3346" w14:textId="77777777" w:rsidR="0056396B" w:rsidRDefault="0056396B" w:rsidP="0056396B">
      <w:pPr>
        <w:rPr>
          <w:i/>
          <w:iCs/>
        </w:rPr>
      </w:pPr>
      <w:r w:rsidRPr="0056396B">
        <w:rPr>
          <w:i/>
          <w:iCs/>
        </w:rPr>
        <w:t xml:space="preserve">Ale hned nato vaše světlo dopadne na protější, východní stranu. Tam, kde se v šeru rýsuje doupě alfa krysy, spatříte tu zrůdnost v celé její odpudivosti. Alfa krysa není jen přerostlý hlodavec – je to hora svalů a prašivé srsti s inteligencí v modře planoucích očích, která právě hodovala na zbytcích nějaké mršiny. Kolem ní se v prachu </w:t>
      </w:r>
      <w:proofErr w:type="spellStart"/>
      <w:r w:rsidRPr="0056396B">
        <w:rPr>
          <w:i/>
          <w:iCs/>
        </w:rPr>
        <w:t>komihají</w:t>
      </w:r>
      <w:proofErr w:type="spellEnd"/>
      <w:r w:rsidRPr="0056396B">
        <w:rPr>
          <w:i/>
          <w:iCs/>
        </w:rPr>
        <w:t xml:space="preserve"> desítky menších stínů.</w:t>
      </w:r>
    </w:p>
    <w:p w14:paraId="2918708E" w14:textId="110CBF73" w:rsidR="00186955" w:rsidRPr="00186955" w:rsidRDefault="00186955" w:rsidP="0056396B">
      <w:r>
        <w:t xml:space="preserve">Předej </w:t>
      </w:r>
      <w:r w:rsidRPr="00186955">
        <w:rPr>
          <w:b/>
          <w:bCs/>
        </w:rPr>
        <w:t>obrázek Alfa krysy</w:t>
      </w:r>
    </w:p>
    <w:p w14:paraId="00ABC65F" w14:textId="77777777" w:rsidR="0056396B" w:rsidRDefault="0056396B" w:rsidP="0056396B">
      <w:pPr>
        <w:rPr>
          <w:i/>
          <w:iCs/>
        </w:rPr>
      </w:pPr>
      <w:r w:rsidRPr="0056396B">
        <w:rPr>
          <w:i/>
          <w:iCs/>
        </w:rPr>
        <w:t>Zde už není kam ustoupit. Svislá hřídel uprostřed místnosti se v průvanu tiše otáčí a její převodové mechanismy cvakají jako odpočítávání posledních vteřin. Eliška na vás pohlédne s divokou nadějí i hrůzou v očích a její výkřik zanikne v hřmotu hromu, který právě otřásl celou stavbou.“</w:t>
      </w:r>
    </w:p>
    <w:p w14:paraId="21587ACB" w14:textId="77777777" w:rsidR="0056396B" w:rsidRDefault="0056396B" w:rsidP="0056396B">
      <w:pPr>
        <w:rPr>
          <w:b/>
          <w:bCs/>
        </w:rPr>
      </w:pPr>
      <w:r>
        <w:t xml:space="preserve">Předej družině </w:t>
      </w:r>
      <w:r w:rsidRPr="0056396B">
        <w:rPr>
          <w:b/>
          <w:bCs/>
        </w:rPr>
        <w:t>mapu půdy</w:t>
      </w:r>
    </w:p>
    <w:p w14:paraId="49984F8A" w14:textId="00E3F445" w:rsidR="0056396B" w:rsidRDefault="0056396B" w:rsidP="0056396B">
      <w:r>
        <w:t xml:space="preserve">Nyní jež družina nemá kam ustoupit a je na </w:t>
      </w:r>
      <w:proofErr w:type="gramStart"/>
      <w:r>
        <w:t>ní</w:t>
      </w:r>
      <w:proofErr w:type="gramEnd"/>
      <w:r>
        <w:t xml:space="preserve"> </w:t>
      </w:r>
      <w:r w:rsidR="005F4F09">
        <w:t>zda dokáží zachránit oba milence nebo se spokojí se záchranou Elišky.</w:t>
      </w:r>
    </w:p>
    <w:p w14:paraId="69235045" w14:textId="77777777" w:rsidR="005F4F09" w:rsidRPr="0056396B" w:rsidRDefault="005F4F09" w:rsidP="0056396B"/>
    <w:p w14:paraId="40621A9C" w14:textId="77777777" w:rsidR="0056396B" w:rsidRPr="0056396B" w:rsidRDefault="0056396B" w:rsidP="0056396B">
      <w:proofErr w:type="gramStart"/>
      <w:r w:rsidRPr="0056396B">
        <w:t xml:space="preserve">  </w:t>
      </w:r>
      <w:r w:rsidRPr="0056396B">
        <w:rPr>
          <w:b/>
          <w:bCs/>
        </w:rPr>
        <w:t>Stav</w:t>
      </w:r>
      <w:proofErr w:type="gramEnd"/>
      <w:r w:rsidRPr="0056396B">
        <w:rPr>
          <w:b/>
          <w:bCs/>
        </w:rPr>
        <w:t xml:space="preserve"> Jana:</w:t>
      </w:r>
      <w:r w:rsidRPr="0056396B">
        <w:t xml:space="preserve"> Raněný milenec je v šoku. Pokud postavy okamžitě nezasáhnou, Alfa krysa se ho pokusí využít jako štít nebo návnadu.</w:t>
      </w:r>
    </w:p>
    <w:p w14:paraId="73D97B4D" w14:textId="4710074B" w:rsidR="001605F1" w:rsidRDefault="0056396B" w:rsidP="0056396B">
      <w:proofErr w:type="gramStart"/>
      <w:r w:rsidRPr="0056396B">
        <w:t xml:space="preserve">  </w:t>
      </w:r>
      <w:r w:rsidRPr="0056396B">
        <w:rPr>
          <w:b/>
          <w:bCs/>
        </w:rPr>
        <w:t>Důkazy</w:t>
      </w:r>
      <w:proofErr w:type="gramEnd"/>
      <w:r w:rsidRPr="0056396B">
        <w:rPr>
          <w:b/>
          <w:bCs/>
        </w:rPr>
        <w:t>:</w:t>
      </w:r>
      <w:r w:rsidRPr="0056396B">
        <w:t xml:space="preserve"> Mezi haraburdím mohou postavy zahlédnout odhozenou „masku“ vlkodlaka a modrou lucernu, což potvrzuje jejich podezření o falešném únosu.</w:t>
      </w:r>
    </w:p>
    <w:p w14:paraId="62FCF8FE" w14:textId="77777777" w:rsidR="005A2703" w:rsidRDefault="005A2703" w:rsidP="0056396B"/>
    <w:p w14:paraId="0FD79AA4" w14:textId="77777777" w:rsidR="005A2703" w:rsidRDefault="005A2703" w:rsidP="0056396B"/>
    <w:p w14:paraId="03571D2D" w14:textId="77777777" w:rsidR="005A2703" w:rsidRDefault="005A2703" w:rsidP="0056396B"/>
    <w:p w14:paraId="65E58CED" w14:textId="77777777" w:rsidR="005A2703" w:rsidRDefault="005A2703" w:rsidP="0056396B"/>
    <w:p w14:paraId="1BBC4919" w14:textId="77777777" w:rsidR="005A2703" w:rsidRDefault="005A2703" w:rsidP="0056396B"/>
    <w:p w14:paraId="21ADB005" w14:textId="77777777" w:rsidR="005A2703" w:rsidRDefault="005A2703" w:rsidP="0056396B"/>
    <w:p w14:paraId="6B647A05" w14:textId="77777777" w:rsidR="005A2703" w:rsidRDefault="005A2703" w:rsidP="0056396B"/>
    <w:p w14:paraId="7A5D96CB" w14:textId="77777777" w:rsidR="005A2703" w:rsidRPr="005A2703" w:rsidRDefault="005A2703" w:rsidP="0056396B"/>
    <w:tbl>
      <w:tblPr>
        <w:tblStyle w:val="Tabulkasmkou4"/>
        <w:tblW w:w="0" w:type="auto"/>
        <w:tblLook w:val="04A0" w:firstRow="1" w:lastRow="0" w:firstColumn="1" w:lastColumn="0" w:noHBand="0" w:noVBand="1"/>
      </w:tblPr>
      <w:tblGrid>
        <w:gridCol w:w="3182"/>
        <w:gridCol w:w="3182"/>
      </w:tblGrid>
      <w:tr w:rsidR="005F4F09" w14:paraId="3E638B8A" w14:textId="77777777" w:rsidTr="005F4F09">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6364" w:type="dxa"/>
            <w:gridSpan w:val="2"/>
          </w:tcPr>
          <w:p w14:paraId="17C01147" w14:textId="4E77C677" w:rsidR="005F4F09" w:rsidRDefault="005F4F09" w:rsidP="005F4F09">
            <w:pPr>
              <w:jc w:val="center"/>
            </w:pPr>
            <w:r>
              <w:t>Alfa krysa (10 Zk)</w:t>
            </w:r>
          </w:p>
        </w:tc>
      </w:tr>
      <w:tr w:rsidR="005F4F09" w14:paraId="4E3E1C9E" w14:textId="77777777" w:rsidTr="005F4F09">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182" w:type="dxa"/>
          </w:tcPr>
          <w:p w14:paraId="0BECF032" w14:textId="3906538A" w:rsidR="005F4F09" w:rsidRDefault="005F4F09" w:rsidP="005F4F09">
            <w:pPr>
              <w:jc w:val="center"/>
            </w:pPr>
            <w:r>
              <w:t>Úroveň</w:t>
            </w:r>
          </w:p>
        </w:tc>
        <w:tc>
          <w:tcPr>
            <w:tcW w:w="3182" w:type="dxa"/>
          </w:tcPr>
          <w:p w14:paraId="1BC77772" w14:textId="3326D7C7" w:rsidR="005F4F09" w:rsidRDefault="005F4F09" w:rsidP="005F4F09">
            <w:pPr>
              <w:cnfStyle w:val="000000100000" w:firstRow="0" w:lastRow="0" w:firstColumn="0" w:lastColumn="0" w:oddVBand="0" w:evenVBand="0" w:oddHBand="1" w:evenHBand="0" w:firstRowFirstColumn="0" w:firstRowLastColumn="0" w:lastRowFirstColumn="0" w:lastRowLastColumn="0"/>
            </w:pPr>
            <w:r>
              <w:t>1 (Malé zvíře)</w:t>
            </w:r>
          </w:p>
        </w:tc>
      </w:tr>
      <w:tr w:rsidR="005F4F09" w14:paraId="75B8D1F7" w14:textId="77777777" w:rsidTr="005F4F09">
        <w:trPr>
          <w:trHeight w:val="341"/>
        </w:trPr>
        <w:tc>
          <w:tcPr>
            <w:cnfStyle w:val="001000000000" w:firstRow="0" w:lastRow="0" w:firstColumn="1" w:lastColumn="0" w:oddVBand="0" w:evenVBand="0" w:oddHBand="0" w:evenHBand="0" w:firstRowFirstColumn="0" w:firstRowLastColumn="0" w:lastRowFirstColumn="0" w:lastRowLastColumn="0"/>
            <w:tcW w:w="3182" w:type="dxa"/>
          </w:tcPr>
          <w:p w14:paraId="3FDCA8D3" w14:textId="3A8762BF" w:rsidR="005F4F09" w:rsidRDefault="005F4F09" w:rsidP="005F4F09">
            <w:pPr>
              <w:jc w:val="center"/>
            </w:pPr>
            <w:r>
              <w:t>Životy</w:t>
            </w:r>
          </w:p>
        </w:tc>
        <w:tc>
          <w:tcPr>
            <w:tcW w:w="3182" w:type="dxa"/>
          </w:tcPr>
          <w:p w14:paraId="0F456ED0" w14:textId="796827E5" w:rsidR="005F4F09" w:rsidRDefault="005F4F09" w:rsidP="005F4F09">
            <w:pPr>
              <w:cnfStyle w:val="000000000000" w:firstRow="0" w:lastRow="0" w:firstColumn="0" w:lastColumn="0" w:oddVBand="0" w:evenVBand="0" w:oddHBand="0" w:evenHBand="0" w:firstRowFirstColumn="0" w:firstRowLastColumn="0" w:lastRowFirstColumn="0" w:lastRowLastColumn="0"/>
            </w:pPr>
            <w:proofErr w:type="gramStart"/>
            <w:r>
              <w:t>12 - 15</w:t>
            </w:r>
            <w:proofErr w:type="gramEnd"/>
          </w:p>
        </w:tc>
      </w:tr>
      <w:tr w:rsidR="005F4F09" w14:paraId="11413C5B" w14:textId="77777777" w:rsidTr="005F4F09">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182" w:type="dxa"/>
          </w:tcPr>
          <w:p w14:paraId="4E5BD79B" w14:textId="6A8C9837" w:rsidR="005F4F09" w:rsidRDefault="005F4F09" w:rsidP="005F4F09">
            <w:pPr>
              <w:jc w:val="center"/>
            </w:pPr>
            <w:r>
              <w:t>Útočnost</w:t>
            </w:r>
          </w:p>
        </w:tc>
        <w:tc>
          <w:tcPr>
            <w:tcW w:w="3182" w:type="dxa"/>
          </w:tcPr>
          <w:p w14:paraId="346B3E49" w14:textId="5A06B5F3" w:rsidR="005F4F09" w:rsidRDefault="005F4F09" w:rsidP="005F4F09">
            <w:pPr>
              <w:cnfStyle w:val="000000100000" w:firstRow="0" w:lastRow="0" w:firstColumn="0" w:lastColumn="0" w:oddVBand="0" w:evenVBand="0" w:oddHBand="1" w:evenHBand="0" w:firstRowFirstColumn="0" w:firstRowLastColumn="0" w:lastRowFirstColumn="0" w:lastRowLastColumn="0"/>
            </w:pPr>
            <w:r>
              <w:t>5 (Silné čelisti)</w:t>
            </w:r>
          </w:p>
        </w:tc>
      </w:tr>
      <w:tr w:rsidR="005F4F09" w14:paraId="4E780742" w14:textId="77777777" w:rsidTr="005F4F09">
        <w:trPr>
          <w:trHeight w:val="327"/>
        </w:trPr>
        <w:tc>
          <w:tcPr>
            <w:cnfStyle w:val="001000000000" w:firstRow="0" w:lastRow="0" w:firstColumn="1" w:lastColumn="0" w:oddVBand="0" w:evenVBand="0" w:oddHBand="0" w:evenHBand="0" w:firstRowFirstColumn="0" w:firstRowLastColumn="0" w:lastRowFirstColumn="0" w:lastRowLastColumn="0"/>
            <w:tcW w:w="3182" w:type="dxa"/>
          </w:tcPr>
          <w:p w14:paraId="0EB52DA1" w14:textId="54C00A55" w:rsidR="005F4F09" w:rsidRDefault="005F4F09" w:rsidP="005F4F09">
            <w:pPr>
              <w:jc w:val="center"/>
            </w:pPr>
            <w:r>
              <w:t>Obrana</w:t>
            </w:r>
          </w:p>
        </w:tc>
        <w:tc>
          <w:tcPr>
            <w:tcW w:w="3182" w:type="dxa"/>
          </w:tcPr>
          <w:p w14:paraId="57A4204D" w14:textId="1AEB3687" w:rsidR="005F4F09" w:rsidRDefault="005F4F09" w:rsidP="005F4F09">
            <w:pPr>
              <w:cnfStyle w:val="000000000000" w:firstRow="0" w:lastRow="0" w:firstColumn="0" w:lastColumn="0" w:oddVBand="0" w:evenVBand="0" w:oddHBand="0" w:evenHBand="0" w:firstRowFirstColumn="0" w:firstRowLastColumn="0" w:lastRowFirstColumn="0" w:lastRowLastColumn="0"/>
            </w:pPr>
            <w:r>
              <w:t>3 (tuhá kůže)</w:t>
            </w:r>
          </w:p>
        </w:tc>
      </w:tr>
      <w:tr w:rsidR="005F4F09" w14:paraId="1DA63811" w14:textId="77777777" w:rsidTr="005F4F09">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182" w:type="dxa"/>
          </w:tcPr>
          <w:p w14:paraId="6DBB4E48" w14:textId="2D320AE0" w:rsidR="005F4F09" w:rsidRDefault="005F4F09" w:rsidP="005F4F09">
            <w:pPr>
              <w:jc w:val="center"/>
            </w:pPr>
            <w:r>
              <w:t>Zranění</w:t>
            </w:r>
          </w:p>
        </w:tc>
        <w:tc>
          <w:tcPr>
            <w:tcW w:w="3182" w:type="dxa"/>
          </w:tcPr>
          <w:p w14:paraId="45B72228" w14:textId="2B5B1651" w:rsidR="005F4F09" w:rsidRDefault="005F4F09" w:rsidP="005F4F09">
            <w:pPr>
              <w:cnfStyle w:val="000000100000" w:firstRow="0" w:lastRow="0" w:firstColumn="0" w:lastColumn="0" w:oddVBand="0" w:evenVBand="0" w:oddHBand="1" w:evenHBand="0" w:firstRowFirstColumn="0" w:firstRowLastColumn="0" w:lastRowFirstColumn="0" w:lastRowLastColumn="0"/>
            </w:pPr>
            <w:r>
              <w:t>1k6 + 1</w:t>
            </w:r>
          </w:p>
        </w:tc>
      </w:tr>
      <w:tr w:rsidR="005F4F09" w14:paraId="34BB3EDE" w14:textId="77777777" w:rsidTr="005F4F09">
        <w:trPr>
          <w:trHeight w:val="341"/>
        </w:trPr>
        <w:tc>
          <w:tcPr>
            <w:cnfStyle w:val="001000000000" w:firstRow="0" w:lastRow="0" w:firstColumn="1" w:lastColumn="0" w:oddVBand="0" w:evenVBand="0" w:oddHBand="0" w:evenHBand="0" w:firstRowFirstColumn="0" w:firstRowLastColumn="0" w:lastRowFirstColumn="0" w:lastRowLastColumn="0"/>
            <w:tcW w:w="3182" w:type="dxa"/>
          </w:tcPr>
          <w:p w14:paraId="0CC1AE5C" w14:textId="0DDD235B" w:rsidR="005F4F09" w:rsidRDefault="005F4F09" w:rsidP="005F4F09">
            <w:pPr>
              <w:jc w:val="center"/>
            </w:pPr>
            <w:r>
              <w:t>Schopnost – Krvelačnost</w:t>
            </w:r>
          </w:p>
        </w:tc>
        <w:tc>
          <w:tcPr>
            <w:tcW w:w="3182" w:type="dxa"/>
          </w:tcPr>
          <w:p w14:paraId="7D4AAC27" w14:textId="19102A32" w:rsidR="005F4F09" w:rsidRDefault="005F4F09" w:rsidP="005F4F09">
            <w:pPr>
              <w:cnfStyle w:val="000000000000" w:firstRow="0" w:lastRow="0" w:firstColumn="0" w:lastColumn="0" w:oddVBand="0" w:evenVBand="0" w:oddHBand="0" w:evenHBand="0" w:firstRowFirstColumn="0" w:firstRowLastColumn="0" w:lastRowFirstColumn="0" w:lastRowLastColumn="0"/>
            </w:pPr>
            <w:r w:rsidRPr="005F4F09">
              <w:t>Pokud má cíl méně než polovinu životů, Obří krysa získává bonus +2 k Útočnosti.</w:t>
            </w:r>
          </w:p>
        </w:tc>
      </w:tr>
      <w:tr w:rsidR="005F4F09" w14:paraId="037F2F44" w14:textId="77777777" w:rsidTr="005F4F09">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3182" w:type="dxa"/>
          </w:tcPr>
          <w:p w14:paraId="0E67974E" w14:textId="7E1FD13E" w:rsidR="005F4F09" w:rsidRDefault="005F4F09" w:rsidP="005F4F09">
            <w:pPr>
              <w:jc w:val="center"/>
            </w:pPr>
            <w:r>
              <w:t>Schopnost – Odporný pach</w:t>
            </w:r>
          </w:p>
        </w:tc>
        <w:tc>
          <w:tcPr>
            <w:tcW w:w="3182" w:type="dxa"/>
          </w:tcPr>
          <w:p w14:paraId="372437D8" w14:textId="38EE5EA7" w:rsidR="005F4F09" w:rsidRDefault="005F4F09" w:rsidP="005F4F09">
            <w:pPr>
              <w:cnfStyle w:val="000000100000" w:firstRow="0" w:lastRow="0" w:firstColumn="0" w:lastColumn="0" w:oddVBand="0" w:evenVBand="0" w:oddHBand="1" w:evenHBand="0" w:firstRowFirstColumn="0" w:firstRowLastColumn="0" w:lastRowFirstColumn="0" w:lastRowLastColumn="0"/>
            </w:pPr>
            <w:r w:rsidRPr="005F4F09">
              <w:t xml:space="preserve">Postavy v těsné blízkosti (v boji tváří v tvář) musí uspět v hodu na </w:t>
            </w:r>
            <w:r w:rsidRPr="005F4F09">
              <w:rPr>
                <w:i/>
                <w:iCs/>
              </w:rPr>
              <w:t>Odolnost</w:t>
            </w:r>
            <w:r w:rsidRPr="005F4F09">
              <w:t>, jinak mají postih -1 k Útočnosti kvůli nevolnosti z pachu hniloby.</w:t>
            </w:r>
          </w:p>
        </w:tc>
      </w:tr>
    </w:tbl>
    <w:p w14:paraId="073F3387" w14:textId="77777777" w:rsidR="00AE7C77" w:rsidRDefault="00AE7C77" w:rsidP="00AE7C77"/>
    <w:p w14:paraId="32AF0236" w14:textId="77777777" w:rsidR="00186955" w:rsidRDefault="00186955" w:rsidP="00AE7C77"/>
    <w:p w14:paraId="07F000E2" w14:textId="77777777" w:rsidR="00186955" w:rsidRDefault="00186955" w:rsidP="00AE7C77"/>
    <w:p w14:paraId="4FD5AE82" w14:textId="77777777" w:rsidR="00186955" w:rsidRDefault="00186955" w:rsidP="00AE7C77"/>
    <w:p w14:paraId="02F8B040" w14:textId="77777777" w:rsidR="00186955" w:rsidRDefault="00186955" w:rsidP="00AE7C77"/>
    <w:p w14:paraId="01053C86" w14:textId="77777777" w:rsidR="00186955" w:rsidRDefault="00186955" w:rsidP="00AE7C77"/>
    <w:p w14:paraId="42167413" w14:textId="77777777" w:rsidR="00186955" w:rsidRDefault="00186955" w:rsidP="00AE7C77"/>
    <w:p w14:paraId="48967CCC" w14:textId="77777777" w:rsidR="00186955" w:rsidRDefault="00186955" w:rsidP="00AE7C77"/>
    <w:p w14:paraId="082D6FB6" w14:textId="77777777" w:rsidR="00186955" w:rsidRDefault="00186955" w:rsidP="00AE7C77"/>
    <w:p w14:paraId="5A3B7EB9" w14:textId="3512F87D" w:rsidR="005F4F09" w:rsidRPr="005F4F09" w:rsidRDefault="005F4F09" w:rsidP="005F4F09">
      <w:pPr>
        <w:pStyle w:val="Nadpis2"/>
        <w:jc w:val="center"/>
        <w:rPr>
          <w:u w:val="single"/>
        </w:rPr>
      </w:pPr>
      <w:r w:rsidRPr="005F4F09">
        <w:rPr>
          <w:u w:val="single"/>
        </w:rPr>
        <w:lastRenderedPageBreak/>
        <w:t>Kapitola 3</w:t>
      </w:r>
    </w:p>
    <w:p w14:paraId="476188FF" w14:textId="74BD5055" w:rsidR="005F4F09" w:rsidRDefault="005F4F09" w:rsidP="005F4F09">
      <w:pPr>
        <w:pStyle w:val="Nadpis3"/>
        <w:jc w:val="center"/>
      </w:pPr>
      <w:r>
        <w:t>Závěr</w:t>
      </w:r>
    </w:p>
    <w:p w14:paraId="62C9CEB6" w14:textId="77777777" w:rsidR="001D5167" w:rsidRPr="001D5167" w:rsidRDefault="001D5167" w:rsidP="001D5167">
      <w:r w:rsidRPr="001D5167">
        <w:t>Jakmile hráči vyřeší krysy a zachrání dvojici, objeví se starosta Hanuš s ozbrojenými vesničany. Když zjistí, že "nestvůra" je milenec jeho dcery z nenáviděné sousední vsi, chce ho nechat zlynčovat.</w:t>
      </w:r>
    </w:p>
    <w:p w14:paraId="730BF74D" w14:textId="77777777" w:rsidR="001D5167" w:rsidRPr="001D5167" w:rsidRDefault="001D5167" w:rsidP="001D5167">
      <w:pPr>
        <w:rPr>
          <w:b/>
          <w:bCs/>
        </w:rPr>
      </w:pPr>
      <w:r w:rsidRPr="001D5167">
        <w:rPr>
          <w:b/>
          <w:bCs/>
        </w:rPr>
        <w:t>Rozhodnutí hráčů:</w:t>
      </w:r>
    </w:p>
    <w:p w14:paraId="2D1B4759" w14:textId="77777777" w:rsidR="001D5167" w:rsidRPr="001D5167" w:rsidRDefault="001D5167" w:rsidP="001D5167">
      <w:pPr>
        <w:numPr>
          <w:ilvl w:val="0"/>
          <w:numId w:val="6"/>
        </w:numPr>
      </w:pPr>
      <w:r w:rsidRPr="001D5167">
        <w:rPr>
          <w:b/>
          <w:bCs/>
        </w:rPr>
        <w:t>Nechat spravedlnosti volný průběh:</w:t>
      </w:r>
      <w:r w:rsidRPr="001D5167">
        <w:t xml:space="preserve"> Milenec bude zbit nebo vyhnán, Eliška nešťastná. Starosta hráčům zaplatí pár měďáků.</w:t>
      </w:r>
    </w:p>
    <w:p w14:paraId="0A8CFD46" w14:textId="77777777" w:rsidR="001D5167" w:rsidRPr="001D5167" w:rsidRDefault="001D5167" w:rsidP="001D5167">
      <w:pPr>
        <w:numPr>
          <w:ilvl w:val="0"/>
          <w:numId w:val="6"/>
        </w:numPr>
      </w:pPr>
      <w:r w:rsidRPr="001D5167">
        <w:rPr>
          <w:b/>
          <w:bCs/>
        </w:rPr>
        <w:t>Ochránit milence:</w:t>
      </w:r>
      <w:r w:rsidRPr="001D5167">
        <w:t xml:space="preserve"> Hráči musí použít diplomacii (</w:t>
      </w:r>
      <w:r w:rsidRPr="001D5167">
        <w:rPr>
          <w:i/>
          <w:iCs/>
        </w:rPr>
        <w:t>Charisma</w:t>
      </w:r>
      <w:r w:rsidRPr="001D5167">
        <w:t>) nebo zastrašování, aby přesvědčili vesničany, že skutečným nebezpečím byly krysy (a hloupost).</w:t>
      </w:r>
    </w:p>
    <w:p w14:paraId="5DDD1509" w14:textId="77777777" w:rsidR="001D5167" w:rsidRPr="001D5167" w:rsidRDefault="001D5167" w:rsidP="001D5167">
      <w:pPr>
        <w:numPr>
          <w:ilvl w:val="0"/>
          <w:numId w:val="6"/>
        </w:numPr>
      </w:pPr>
      <w:r w:rsidRPr="001D5167">
        <w:rPr>
          <w:b/>
          <w:bCs/>
        </w:rPr>
        <w:t>Lest:</w:t>
      </w:r>
      <w:r w:rsidRPr="001D5167">
        <w:t xml:space="preserve"> Hráči mohou předstírat, že milenec je prokletý, a že jen oni ho mohou "vyléčit" (odvést pryč), čímž mu zachrání život.</w:t>
      </w:r>
    </w:p>
    <w:p w14:paraId="66B89200" w14:textId="77777777" w:rsidR="001D5167" w:rsidRDefault="001D5167" w:rsidP="001D5167">
      <w:pPr>
        <w:rPr>
          <w:b/>
          <w:bCs/>
        </w:rPr>
      </w:pPr>
    </w:p>
    <w:p w14:paraId="33041B46" w14:textId="77777777" w:rsidR="001D5167" w:rsidRDefault="001D5167" w:rsidP="001D5167">
      <w:pPr>
        <w:rPr>
          <w:b/>
          <w:bCs/>
        </w:rPr>
      </w:pPr>
    </w:p>
    <w:p w14:paraId="7D716AB8" w14:textId="77777777" w:rsidR="005A2703" w:rsidRDefault="005A2703" w:rsidP="001D5167">
      <w:pPr>
        <w:rPr>
          <w:b/>
          <w:bCs/>
        </w:rPr>
      </w:pPr>
    </w:p>
    <w:p w14:paraId="2D1717BD" w14:textId="51C5F991" w:rsidR="001D5167" w:rsidRPr="001D5167" w:rsidRDefault="001D5167" w:rsidP="001D5167">
      <w:pPr>
        <w:rPr>
          <w:b/>
          <w:bCs/>
        </w:rPr>
      </w:pPr>
      <w:r w:rsidRPr="001D5167">
        <w:rPr>
          <w:b/>
          <w:bCs/>
        </w:rPr>
        <w:t>Odměna a zkušenosti</w:t>
      </w:r>
    </w:p>
    <w:p w14:paraId="69F689BF" w14:textId="77777777" w:rsidR="001D5167" w:rsidRPr="001D5167" w:rsidRDefault="001D5167" w:rsidP="001D5167">
      <w:pPr>
        <w:numPr>
          <w:ilvl w:val="0"/>
          <w:numId w:val="7"/>
        </w:numPr>
      </w:pPr>
      <w:r w:rsidRPr="001D5167">
        <w:rPr>
          <w:b/>
          <w:bCs/>
        </w:rPr>
        <w:t>Zkušenosti:</w:t>
      </w:r>
      <w:r w:rsidRPr="001D5167">
        <w:t xml:space="preserve"> Za boj s krysami a za odhalení podvodu.</w:t>
      </w:r>
    </w:p>
    <w:p w14:paraId="320F474B" w14:textId="0B90A9ED" w:rsidR="001D5167" w:rsidRPr="001D5167" w:rsidRDefault="001D5167" w:rsidP="001D5167">
      <w:pPr>
        <w:numPr>
          <w:ilvl w:val="0"/>
          <w:numId w:val="7"/>
        </w:numPr>
      </w:pPr>
      <w:r w:rsidRPr="001D5167">
        <w:rPr>
          <w:b/>
          <w:bCs/>
        </w:rPr>
        <w:t>Kořist:</w:t>
      </w:r>
      <w:r w:rsidRPr="001D5167">
        <w:t xml:space="preserve"> Pytel kvalitní mouky (lze prodat), pár stříbrných od starosty</w:t>
      </w:r>
      <w:r>
        <w:t>.</w:t>
      </w:r>
    </w:p>
    <w:p w14:paraId="0F2ED919" w14:textId="77777777" w:rsidR="001D5167" w:rsidRPr="001D5167" w:rsidRDefault="001D5167" w:rsidP="001D5167">
      <w:pPr>
        <w:numPr>
          <w:ilvl w:val="0"/>
          <w:numId w:val="7"/>
        </w:numPr>
      </w:pPr>
      <w:r w:rsidRPr="001D5167">
        <w:rPr>
          <w:b/>
          <w:bCs/>
        </w:rPr>
        <w:t>Zaklínačské ponaučení:</w:t>
      </w:r>
      <w:r w:rsidRPr="001D5167">
        <w:t xml:space="preserve"> Ne každé monstrum má drápy. Někdy jsou největšími nestvůrami předsudky a stará zášť.</w:t>
      </w:r>
    </w:p>
    <w:p w14:paraId="6118D031" w14:textId="68BEC034" w:rsidR="005F4F09" w:rsidRDefault="005F4F09" w:rsidP="005F4F09"/>
    <w:p w14:paraId="3F0510E0" w14:textId="17E15BC4" w:rsidR="005A2703" w:rsidRDefault="005A2703" w:rsidP="005F4F09"/>
    <w:p w14:paraId="5A7C627C" w14:textId="77777777" w:rsidR="004A7938" w:rsidRDefault="004A7938" w:rsidP="005F4F09"/>
    <w:p w14:paraId="1DE25EC9" w14:textId="77777777" w:rsidR="004A7938" w:rsidRDefault="004A7938" w:rsidP="005F4F09"/>
    <w:p w14:paraId="10040EE5" w14:textId="77777777" w:rsidR="004A7938" w:rsidRDefault="004A7938" w:rsidP="005F4F09"/>
    <w:p w14:paraId="7940E4D3" w14:textId="77777777" w:rsidR="004A7938" w:rsidRDefault="004A7938" w:rsidP="005F4F09"/>
    <w:p w14:paraId="5A3C9291" w14:textId="77777777" w:rsidR="004A7938" w:rsidRPr="005F4F09" w:rsidRDefault="004A7938" w:rsidP="005F4F09"/>
    <w:sectPr w:rsidR="004A7938" w:rsidRPr="005F4F09" w:rsidSect="00DE39C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DE8ED" w14:textId="77777777" w:rsidR="0018114D" w:rsidRDefault="0018114D" w:rsidP="00AE7C77">
      <w:pPr>
        <w:spacing w:after="0" w:line="240" w:lineRule="auto"/>
      </w:pPr>
      <w:r>
        <w:separator/>
      </w:r>
    </w:p>
  </w:endnote>
  <w:endnote w:type="continuationSeparator" w:id="0">
    <w:p w14:paraId="4D25ED97" w14:textId="77777777" w:rsidR="0018114D" w:rsidRDefault="0018114D" w:rsidP="00AE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51707"/>
      <w:docPartObj>
        <w:docPartGallery w:val="Page Numbers (Bottom of Page)"/>
        <w:docPartUnique/>
      </w:docPartObj>
    </w:sdtPr>
    <w:sdtContent>
      <w:p w14:paraId="4C804EBB" w14:textId="4A158A5B" w:rsidR="00B718C5" w:rsidRDefault="00B718C5">
        <w:pPr>
          <w:pStyle w:val="Zpat"/>
          <w:jc w:val="right"/>
        </w:pPr>
        <w:r>
          <w:rPr>
            <w:noProof/>
          </w:rPr>
          <w:drawing>
            <wp:anchor distT="0" distB="0" distL="114300" distR="114300" simplePos="0" relativeHeight="251659264" behindDoc="1" locked="0" layoutInCell="1" allowOverlap="1" wp14:anchorId="60AB340F" wp14:editId="046FCED5">
              <wp:simplePos x="0" y="0"/>
              <wp:positionH relativeFrom="margin">
                <wp:align>center</wp:align>
              </wp:positionH>
              <wp:positionV relativeFrom="paragraph">
                <wp:posOffset>8255</wp:posOffset>
              </wp:positionV>
              <wp:extent cx="7056120" cy="61722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056120" cy="617220"/>
                      </a:xfrm>
                      <a:prstGeom prst="rect">
                        <a:avLst/>
                      </a:prstGeom>
                    </pic:spPr>
                  </pic:pic>
                </a:graphicData>
              </a:graphic>
              <wp14:sizeRelH relativeFrom="page">
                <wp14:pctWidth>0</wp14:pctWidth>
              </wp14:sizeRelH>
              <wp14:sizeRelV relativeFrom="page">
                <wp14:pctHeight>0</wp14:pctHeight>
              </wp14:sizeRelV>
            </wp:anchor>
          </w:drawing>
        </w:r>
      </w:p>
      <w:p w14:paraId="35B0AB46" w14:textId="5B93A45E" w:rsidR="00AE7C77" w:rsidRDefault="00AE7C77">
        <w:pPr>
          <w:pStyle w:val="Zpat"/>
          <w:jc w:val="right"/>
        </w:pPr>
        <w:r>
          <w:fldChar w:fldCharType="begin"/>
        </w:r>
        <w:r>
          <w:instrText>PAGE   \* MERGEFORMAT</w:instrText>
        </w:r>
        <w:r>
          <w:fldChar w:fldCharType="separate"/>
        </w:r>
        <w:r>
          <w:t>2</w:t>
        </w:r>
        <w:r>
          <w:fldChar w:fldCharType="end"/>
        </w:r>
      </w:p>
    </w:sdtContent>
  </w:sdt>
  <w:p w14:paraId="65171B9A" w14:textId="77777777" w:rsidR="00AE7C77" w:rsidRDefault="00AE7C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3FA81" w14:textId="77777777" w:rsidR="0018114D" w:rsidRDefault="0018114D" w:rsidP="00AE7C77">
      <w:pPr>
        <w:spacing w:after="0" w:line="240" w:lineRule="auto"/>
      </w:pPr>
      <w:r>
        <w:separator/>
      </w:r>
    </w:p>
  </w:footnote>
  <w:footnote w:type="continuationSeparator" w:id="0">
    <w:p w14:paraId="3DE41BFD" w14:textId="77777777" w:rsidR="0018114D" w:rsidRDefault="0018114D" w:rsidP="00AE7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708E" w14:textId="1AB33B63" w:rsidR="00B718C5" w:rsidRDefault="00B718C5" w:rsidP="00B718C5">
    <w:pPr>
      <w:pStyle w:val="Vrazncitt"/>
    </w:pPr>
    <w:r>
      <w:rPr>
        <w:noProof/>
      </w:rPr>
      <w:drawing>
        <wp:anchor distT="0" distB="0" distL="114300" distR="114300" simplePos="0" relativeHeight="251658240" behindDoc="1" locked="0" layoutInCell="1" allowOverlap="1" wp14:anchorId="3710A3A2" wp14:editId="34F53919">
          <wp:simplePos x="0" y="0"/>
          <wp:positionH relativeFrom="column">
            <wp:posOffset>-800735</wp:posOffset>
          </wp:positionH>
          <wp:positionV relativeFrom="paragraph">
            <wp:posOffset>-60960</wp:posOffset>
          </wp:positionV>
          <wp:extent cx="7406640" cy="1047083"/>
          <wp:effectExtent l="0" t="0" r="3810" b="127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7406640" cy="1047083"/>
                  </a:xfrm>
                  <a:prstGeom prst="rect">
                    <a:avLst/>
                  </a:prstGeom>
                </pic:spPr>
              </pic:pic>
            </a:graphicData>
          </a:graphic>
          <wp14:sizeRelH relativeFrom="margin">
            <wp14:pctWidth>0</wp14:pctWidth>
          </wp14:sizeRelH>
          <wp14:sizeRelV relativeFrom="margin">
            <wp14:pctHeight>0</wp14:pctHeight>
          </wp14:sizeRelV>
        </wp:anchor>
      </w:drawing>
    </w:r>
    <w:r>
      <w:t>Bestie z Černého mlýna</w:t>
    </w:r>
  </w:p>
  <w:p w14:paraId="718F9F9C" w14:textId="77777777" w:rsidR="00B718C5" w:rsidRDefault="00B718C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0D2D"/>
    <w:multiLevelType w:val="hybridMultilevel"/>
    <w:tmpl w:val="625AB2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9C4B3E"/>
    <w:multiLevelType w:val="multilevel"/>
    <w:tmpl w:val="8C00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D6AA8"/>
    <w:multiLevelType w:val="multilevel"/>
    <w:tmpl w:val="15B6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24CA2"/>
    <w:multiLevelType w:val="multilevel"/>
    <w:tmpl w:val="57EC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691673"/>
    <w:multiLevelType w:val="hybridMultilevel"/>
    <w:tmpl w:val="B23C3E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EC4337"/>
    <w:multiLevelType w:val="hybridMultilevel"/>
    <w:tmpl w:val="35FA09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707291F"/>
    <w:multiLevelType w:val="hybridMultilevel"/>
    <w:tmpl w:val="3348CB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69196934">
    <w:abstractNumId w:val="5"/>
  </w:num>
  <w:num w:numId="2" w16cid:durableId="2075665626">
    <w:abstractNumId w:val="3"/>
  </w:num>
  <w:num w:numId="3" w16cid:durableId="1693529235">
    <w:abstractNumId w:val="0"/>
  </w:num>
  <w:num w:numId="4" w16cid:durableId="859078524">
    <w:abstractNumId w:val="6"/>
  </w:num>
  <w:num w:numId="5" w16cid:durableId="1806967755">
    <w:abstractNumId w:val="4"/>
  </w:num>
  <w:num w:numId="6" w16cid:durableId="112211819">
    <w:abstractNumId w:val="1"/>
  </w:num>
  <w:num w:numId="7" w16cid:durableId="635573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3D6"/>
    <w:rsid w:val="00011329"/>
    <w:rsid w:val="000C169B"/>
    <w:rsid w:val="000E2876"/>
    <w:rsid w:val="001605F1"/>
    <w:rsid w:val="0018114D"/>
    <w:rsid w:val="00186955"/>
    <w:rsid w:val="001D5167"/>
    <w:rsid w:val="001E0753"/>
    <w:rsid w:val="00215CE6"/>
    <w:rsid w:val="002755D5"/>
    <w:rsid w:val="002D76B8"/>
    <w:rsid w:val="002F0B11"/>
    <w:rsid w:val="00305808"/>
    <w:rsid w:val="003C620F"/>
    <w:rsid w:val="0041187E"/>
    <w:rsid w:val="004A7938"/>
    <w:rsid w:val="0056396B"/>
    <w:rsid w:val="005676B0"/>
    <w:rsid w:val="005A2703"/>
    <w:rsid w:val="005F4F09"/>
    <w:rsid w:val="007E7EDE"/>
    <w:rsid w:val="00881ED6"/>
    <w:rsid w:val="008C500D"/>
    <w:rsid w:val="00991729"/>
    <w:rsid w:val="00AE7C77"/>
    <w:rsid w:val="00B718C5"/>
    <w:rsid w:val="00B90341"/>
    <w:rsid w:val="00BD7355"/>
    <w:rsid w:val="00D038C6"/>
    <w:rsid w:val="00D07CAA"/>
    <w:rsid w:val="00D36EBE"/>
    <w:rsid w:val="00D41BF6"/>
    <w:rsid w:val="00D62220"/>
    <w:rsid w:val="00DE39C7"/>
    <w:rsid w:val="00DE69F5"/>
    <w:rsid w:val="00E872B4"/>
    <w:rsid w:val="00F20448"/>
    <w:rsid w:val="00F91A7E"/>
    <w:rsid w:val="00F953D6"/>
    <w:rsid w:val="00FD3C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38B29"/>
  <w15:chartTrackingRefBased/>
  <w15:docId w15:val="{9E285189-77FA-46C8-BF83-14532FB9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95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F95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F953D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953D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953D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953D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953D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953D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953D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953D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F953D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F953D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953D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953D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953D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953D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953D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953D6"/>
    <w:rPr>
      <w:rFonts w:eastAsiaTheme="majorEastAsia" w:cstheme="majorBidi"/>
      <w:color w:val="272727" w:themeColor="text1" w:themeTint="D8"/>
    </w:rPr>
  </w:style>
  <w:style w:type="paragraph" w:styleId="Nzev">
    <w:name w:val="Title"/>
    <w:basedOn w:val="Normln"/>
    <w:next w:val="Normln"/>
    <w:link w:val="NzevChar"/>
    <w:uiPriority w:val="10"/>
    <w:qFormat/>
    <w:rsid w:val="00F95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953D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953D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953D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953D6"/>
    <w:pPr>
      <w:spacing w:before="160"/>
      <w:jc w:val="center"/>
    </w:pPr>
    <w:rPr>
      <w:i/>
      <w:iCs/>
      <w:color w:val="404040" w:themeColor="text1" w:themeTint="BF"/>
    </w:rPr>
  </w:style>
  <w:style w:type="character" w:customStyle="1" w:styleId="CittChar">
    <w:name w:val="Citát Char"/>
    <w:basedOn w:val="Standardnpsmoodstavce"/>
    <w:link w:val="Citt"/>
    <w:uiPriority w:val="29"/>
    <w:rsid w:val="00F953D6"/>
    <w:rPr>
      <w:i/>
      <w:iCs/>
      <w:color w:val="404040" w:themeColor="text1" w:themeTint="BF"/>
    </w:rPr>
  </w:style>
  <w:style w:type="paragraph" w:styleId="Odstavecseseznamem">
    <w:name w:val="List Paragraph"/>
    <w:basedOn w:val="Normln"/>
    <w:uiPriority w:val="34"/>
    <w:qFormat/>
    <w:rsid w:val="00F953D6"/>
    <w:pPr>
      <w:ind w:left="720"/>
      <w:contextualSpacing/>
    </w:pPr>
  </w:style>
  <w:style w:type="character" w:styleId="Zdraznnintenzivn">
    <w:name w:val="Intense Emphasis"/>
    <w:basedOn w:val="Standardnpsmoodstavce"/>
    <w:uiPriority w:val="21"/>
    <w:qFormat/>
    <w:rsid w:val="00F953D6"/>
    <w:rPr>
      <w:i/>
      <w:iCs/>
      <w:color w:val="0F4761" w:themeColor="accent1" w:themeShade="BF"/>
    </w:rPr>
  </w:style>
  <w:style w:type="paragraph" w:styleId="Vrazncitt">
    <w:name w:val="Intense Quote"/>
    <w:basedOn w:val="Normln"/>
    <w:next w:val="Normln"/>
    <w:link w:val="VrazncittChar"/>
    <w:uiPriority w:val="30"/>
    <w:qFormat/>
    <w:rsid w:val="00F95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953D6"/>
    <w:rPr>
      <w:i/>
      <w:iCs/>
      <w:color w:val="0F4761" w:themeColor="accent1" w:themeShade="BF"/>
    </w:rPr>
  </w:style>
  <w:style w:type="character" w:styleId="Odkazintenzivn">
    <w:name w:val="Intense Reference"/>
    <w:basedOn w:val="Standardnpsmoodstavce"/>
    <w:uiPriority w:val="32"/>
    <w:qFormat/>
    <w:rsid w:val="00F953D6"/>
    <w:rPr>
      <w:b/>
      <w:bCs/>
      <w:smallCaps/>
      <w:color w:val="0F4761" w:themeColor="accent1" w:themeShade="BF"/>
      <w:spacing w:val="5"/>
    </w:rPr>
  </w:style>
  <w:style w:type="table" w:styleId="Mkatabulky">
    <w:name w:val="Table Grid"/>
    <w:basedOn w:val="Normlntabulka"/>
    <w:uiPriority w:val="39"/>
    <w:rsid w:val="00F95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mkou4">
    <w:name w:val="Grid Table 4"/>
    <w:basedOn w:val="Normlntabulka"/>
    <w:uiPriority w:val="49"/>
    <w:rsid w:val="00D36E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Zhlav">
    <w:name w:val="header"/>
    <w:basedOn w:val="Normln"/>
    <w:link w:val="ZhlavChar"/>
    <w:uiPriority w:val="99"/>
    <w:unhideWhenUsed/>
    <w:rsid w:val="00AE7C7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7C77"/>
  </w:style>
  <w:style w:type="paragraph" w:styleId="Zpat">
    <w:name w:val="footer"/>
    <w:basedOn w:val="Normln"/>
    <w:link w:val="ZpatChar"/>
    <w:uiPriority w:val="99"/>
    <w:unhideWhenUsed/>
    <w:rsid w:val="00AE7C77"/>
    <w:pPr>
      <w:tabs>
        <w:tab w:val="center" w:pos="4536"/>
        <w:tab w:val="right" w:pos="9072"/>
      </w:tabs>
      <w:spacing w:after="0" w:line="240" w:lineRule="auto"/>
    </w:pPr>
  </w:style>
  <w:style w:type="character" w:customStyle="1" w:styleId="ZpatChar">
    <w:name w:val="Zápatí Char"/>
    <w:basedOn w:val="Standardnpsmoodstavce"/>
    <w:link w:val="Zpat"/>
    <w:uiPriority w:val="99"/>
    <w:rsid w:val="00AE7C77"/>
  </w:style>
  <w:style w:type="paragraph" w:styleId="Normlnweb">
    <w:name w:val="Normal (Web)"/>
    <w:basedOn w:val="Normln"/>
    <w:uiPriority w:val="99"/>
    <w:semiHidden/>
    <w:unhideWhenUsed/>
    <w:rsid w:val="00AE7C77"/>
    <w:pPr>
      <w:spacing w:before="100" w:beforeAutospacing="1" w:after="100" w:afterAutospacing="1" w:line="240" w:lineRule="auto"/>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4067">
      <w:bodyDiv w:val="1"/>
      <w:marLeft w:val="0"/>
      <w:marRight w:val="0"/>
      <w:marTop w:val="0"/>
      <w:marBottom w:val="0"/>
      <w:divBdr>
        <w:top w:val="none" w:sz="0" w:space="0" w:color="auto"/>
        <w:left w:val="none" w:sz="0" w:space="0" w:color="auto"/>
        <w:bottom w:val="none" w:sz="0" w:space="0" w:color="auto"/>
        <w:right w:val="none" w:sz="0" w:space="0" w:color="auto"/>
      </w:divBdr>
    </w:div>
    <w:div w:id="459493065">
      <w:bodyDiv w:val="1"/>
      <w:marLeft w:val="0"/>
      <w:marRight w:val="0"/>
      <w:marTop w:val="0"/>
      <w:marBottom w:val="0"/>
      <w:divBdr>
        <w:top w:val="none" w:sz="0" w:space="0" w:color="auto"/>
        <w:left w:val="none" w:sz="0" w:space="0" w:color="auto"/>
        <w:bottom w:val="none" w:sz="0" w:space="0" w:color="auto"/>
        <w:right w:val="none" w:sz="0" w:space="0" w:color="auto"/>
      </w:divBdr>
    </w:div>
    <w:div w:id="480268224">
      <w:bodyDiv w:val="1"/>
      <w:marLeft w:val="0"/>
      <w:marRight w:val="0"/>
      <w:marTop w:val="0"/>
      <w:marBottom w:val="0"/>
      <w:divBdr>
        <w:top w:val="none" w:sz="0" w:space="0" w:color="auto"/>
        <w:left w:val="none" w:sz="0" w:space="0" w:color="auto"/>
        <w:bottom w:val="none" w:sz="0" w:space="0" w:color="auto"/>
        <w:right w:val="none" w:sz="0" w:space="0" w:color="auto"/>
      </w:divBdr>
    </w:div>
    <w:div w:id="591401266">
      <w:bodyDiv w:val="1"/>
      <w:marLeft w:val="0"/>
      <w:marRight w:val="0"/>
      <w:marTop w:val="0"/>
      <w:marBottom w:val="0"/>
      <w:divBdr>
        <w:top w:val="none" w:sz="0" w:space="0" w:color="auto"/>
        <w:left w:val="none" w:sz="0" w:space="0" w:color="auto"/>
        <w:bottom w:val="none" w:sz="0" w:space="0" w:color="auto"/>
        <w:right w:val="none" w:sz="0" w:space="0" w:color="auto"/>
      </w:divBdr>
    </w:div>
    <w:div w:id="630326649">
      <w:bodyDiv w:val="1"/>
      <w:marLeft w:val="0"/>
      <w:marRight w:val="0"/>
      <w:marTop w:val="0"/>
      <w:marBottom w:val="0"/>
      <w:divBdr>
        <w:top w:val="none" w:sz="0" w:space="0" w:color="auto"/>
        <w:left w:val="none" w:sz="0" w:space="0" w:color="auto"/>
        <w:bottom w:val="none" w:sz="0" w:space="0" w:color="auto"/>
        <w:right w:val="none" w:sz="0" w:space="0" w:color="auto"/>
      </w:divBdr>
    </w:div>
    <w:div w:id="732385231">
      <w:bodyDiv w:val="1"/>
      <w:marLeft w:val="0"/>
      <w:marRight w:val="0"/>
      <w:marTop w:val="0"/>
      <w:marBottom w:val="0"/>
      <w:divBdr>
        <w:top w:val="none" w:sz="0" w:space="0" w:color="auto"/>
        <w:left w:val="none" w:sz="0" w:space="0" w:color="auto"/>
        <w:bottom w:val="none" w:sz="0" w:space="0" w:color="auto"/>
        <w:right w:val="none" w:sz="0" w:space="0" w:color="auto"/>
      </w:divBdr>
    </w:div>
    <w:div w:id="774979500">
      <w:bodyDiv w:val="1"/>
      <w:marLeft w:val="0"/>
      <w:marRight w:val="0"/>
      <w:marTop w:val="0"/>
      <w:marBottom w:val="0"/>
      <w:divBdr>
        <w:top w:val="none" w:sz="0" w:space="0" w:color="auto"/>
        <w:left w:val="none" w:sz="0" w:space="0" w:color="auto"/>
        <w:bottom w:val="none" w:sz="0" w:space="0" w:color="auto"/>
        <w:right w:val="none" w:sz="0" w:space="0" w:color="auto"/>
      </w:divBdr>
    </w:div>
    <w:div w:id="827215179">
      <w:bodyDiv w:val="1"/>
      <w:marLeft w:val="0"/>
      <w:marRight w:val="0"/>
      <w:marTop w:val="0"/>
      <w:marBottom w:val="0"/>
      <w:divBdr>
        <w:top w:val="none" w:sz="0" w:space="0" w:color="auto"/>
        <w:left w:val="none" w:sz="0" w:space="0" w:color="auto"/>
        <w:bottom w:val="none" w:sz="0" w:space="0" w:color="auto"/>
        <w:right w:val="none" w:sz="0" w:space="0" w:color="auto"/>
      </w:divBdr>
      <w:divsChild>
        <w:div w:id="583490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2365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08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72030">
      <w:bodyDiv w:val="1"/>
      <w:marLeft w:val="0"/>
      <w:marRight w:val="0"/>
      <w:marTop w:val="0"/>
      <w:marBottom w:val="0"/>
      <w:divBdr>
        <w:top w:val="none" w:sz="0" w:space="0" w:color="auto"/>
        <w:left w:val="none" w:sz="0" w:space="0" w:color="auto"/>
        <w:bottom w:val="none" w:sz="0" w:space="0" w:color="auto"/>
        <w:right w:val="none" w:sz="0" w:space="0" w:color="auto"/>
      </w:divBdr>
    </w:div>
    <w:div w:id="916284297">
      <w:bodyDiv w:val="1"/>
      <w:marLeft w:val="0"/>
      <w:marRight w:val="0"/>
      <w:marTop w:val="0"/>
      <w:marBottom w:val="0"/>
      <w:divBdr>
        <w:top w:val="none" w:sz="0" w:space="0" w:color="auto"/>
        <w:left w:val="none" w:sz="0" w:space="0" w:color="auto"/>
        <w:bottom w:val="none" w:sz="0" w:space="0" w:color="auto"/>
        <w:right w:val="none" w:sz="0" w:space="0" w:color="auto"/>
      </w:divBdr>
    </w:div>
    <w:div w:id="980695788">
      <w:bodyDiv w:val="1"/>
      <w:marLeft w:val="0"/>
      <w:marRight w:val="0"/>
      <w:marTop w:val="0"/>
      <w:marBottom w:val="0"/>
      <w:divBdr>
        <w:top w:val="none" w:sz="0" w:space="0" w:color="auto"/>
        <w:left w:val="none" w:sz="0" w:space="0" w:color="auto"/>
        <w:bottom w:val="none" w:sz="0" w:space="0" w:color="auto"/>
        <w:right w:val="none" w:sz="0" w:space="0" w:color="auto"/>
      </w:divBdr>
      <w:divsChild>
        <w:div w:id="1334340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84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5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157971">
      <w:bodyDiv w:val="1"/>
      <w:marLeft w:val="0"/>
      <w:marRight w:val="0"/>
      <w:marTop w:val="0"/>
      <w:marBottom w:val="0"/>
      <w:divBdr>
        <w:top w:val="none" w:sz="0" w:space="0" w:color="auto"/>
        <w:left w:val="none" w:sz="0" w:space="0" w:color="auto"/>
        <w:bottom w:val="none" w:sz="0" w:space="0" w:color="auto"/>
        <w:right w:val="none" w:sz="0" w:space="0" w:color="auto"/>
      </w:divBdr>
    </w:div>
    <w:div w:id="1117066303">
      <w:bodyDiv w:val="1"/>
      <w:marLeft w:val="0"/>
      <w:marRight w:val="0"/>
      <w:marTop w:val="0"/>
      <w:marBottom w:val="0"/>
      <w:divBdr>
        <w:top w:val="none" w:sz="0" w:space="0" w:color="auto"/>
        <w:left w:val="none" w:sz="0" w:space="0" w:color="auto"/>
        <w:bottom w:val="none" w:sz="0" w:space="0" w:color="auto"/>
        <w:right w:val="none" w:sz="0" w:space="0" w:color="auto"/>
      </w:divBdr>
    </w:div>
    <w:div w:id="1181702480">
      <w:bodyDiv w:val="1"/>
      <w:marLeft w:val="0"/>
      <w:marRight w:val="0"/>
      <w:marTop w:val="0"/>
      <w:marBottom w:val="0"/>
      <w:divBdr>
        <w:top w:val="none" w:sz="0" w:space="0" w:color="auto"/>
        <w:left w:val="none" w:sz="0" w:space="0" w:color="auto"/>
        <w:bottom w:val="none" w:sz="0" w:space="0" w:color="auto"/>
        <w:right w:val="none" w:sz="0" w:space="0" w:color="auto"/>
      </w:divBdr>
    </w:div>
    <w:div w:id="1331983560">
      <w:bodyDiv w:val="1"/>
      <w:marLeft w:val="0"/>
      <w:marRight w:val="0"/>
      <w:marTop w:val="0"/>
      <w:marBottom w:val="0"/>
      <w:divBdr>
        <w:top w:val="none" w:sz="0" w:space="0" w:color="auto"/>
        <w:left w:val="none" w:sz="0" w:space="0" w:color="auto"/>
        <w:bottom w:val="none" w:sz="0" w:space="0" w:color="auto"/>
        <w:right w:val="none" w:sz="0" w:space="0" w:color="auto"/>
      </w:divBdr>
    </w:div>
    <w:div w:id="1417483869">
      <w:bodyDiv w:val="1"/>
      <w:marLeft w:val="0"/>
      <w:marRight w:val="0"/>
      <w:marTop w:val="0"/>
      <w:marBottom w:val="0"/>
      <w:divBdr>
        <w:top w:val="none" w:sz="0" w:space="0" w:color="auto"/>
        <w:left w:val="none" w:sz="0" w:space="0" w:color="auto"/>
        <w:bottom w:val="none" w:sz="0" w:space="0" w:color="auto"/>
        <w:right w:val="none" w:sz="0" w:space="0" w:color="auto"/>
      </w:divBdr>
    </w:div>
    <w:div w:id="1887449332">
      <w:bodyDiv w:val="1"/>
      <w:marLeft w:val="0"/>
      <w:marRight w:val="0"/>
      <w:marTop w:val="0"/>
      <w:marBottom w:val="0"/>
      <w:divBdr>
        <w:top w:val="none" w:sz="0" w:space="0" w:color="auto"/>
        <w:left w:val="none" w:sz="0" w:space="0" w:color="auto"/>
        <w:bottom w:val="none" w:sz="0" w:space="0" w:color="auto"/>
        <w:right w:val="none" w:sz="0" w:space="0" w:color="auto"/>
      </w:divBdr>
    </w:div>
    <w:div w:id="1946570437">
      <w:bodyDiv w:val="1"/>
      <w:marLeft w:val="0"/>
      <w:marRight w:val="0"/>
      <w:marTop w:val="0"/>
      <w:marBottom w:val="0"/>
      <w:divBdr>
        <w:top w:val="none" w:sz="0" w:space="0" w:color="auto"/>
        <w:left w:val="none" w:sz="0" w:space="0" w:color="auto"/>
        <w:bottom w:val="none" w:sz="0" w:space="0" w:color="auto"/>
        <w:right w:val="none" w:sz="0" w:space="0" w:color="auto"/>
      </w:divBdr>
    </w:div>
    <w:div w:id="1991325957">
      <w:bodyDiv w:val="1"/>
      <w:marLeft w:val="0"/>
      <w:marRight w:val="0"/>
      <w:marTop w:val="0"/>
      <w:marBottom w:val="0"/>
      <w:divBdr>
        <w:top w:val="none" w:sz="0" w:space="0" w:color="auto"/>
        <w:left w:val="none" w:sz="0" w:space="0" w:color="auto"/>
        <w:bottom w:val="none" w:sz="0" w:space="0" w:color="auto"/>
        <w:right w:val="none" w:sz="0" w:space="0" w:color="auto"/>
      </w:divBdr>
    </w:div>
    <w:div w:id="211284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B2CCB-8512-45AB-B7DD-FA1166638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11</Pages>
  <Words>2004</Words>
  <Characters>11826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1 2</dc:creator>
  <cp:keywords/>
  <dc:description/>
  <cp:lastModifiedBy>1 2</cp:lastModifiedBy>
  <cp:revision>8</cp:revision>
  <dcterms:created xsi:type="dcterms:W3CDTF">2026-05-08T16:03:00Z</dcterms:created>
  <dcterms:modified xsi:type="dcterms:W3CDTF">2026-06-15T19:24:00Z</dcterms:modified>
</cp:coreProperties>
</file>